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52CCF66D" w:rsidR="002A12B6" w:rsidRPr="009C472E" w:rsidRDefault="002A12B6" w:rsidP="00BB138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="00000000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  <w:r w:rsidR="00BB1389"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0BEA4589" wp14:editId="5CDE12B8">
            <wp:extent cx="15621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DD79" w14:textId="34561A54" w:rsidR="002A12B6" w:rsidRPr="00F4273C" w:rsidRDefault="002A12B6" w:rsidP="00C523E1">
      <w:pPr>
        <w:jc w:val="center"/>
        <w:rPr>
          <w:rFonts w:ascii="TimesNewRomanPSMT" w:eastAsia="Times New Roman" w:hAnsi="TimesNewRomanPSMT" w:cs="Times New Roman"/>
          <w:sz w:val="28"/>
          <w:szCs w:val="28"/>
          <w:lang w:eastAsia="en-GB"/>
        </w:rPr>
      </w:pPr>
      <w:r w:rsidRPr="00F4273C">
        <w:rPr>
          <w:rFonts w:ascii="TimesNewRomanPSMT" w:eastAsia="Times New Roman" w:hAnsi="TimesNewRomanPSMT" w:cs="Times New Roman"/>
          <w:sz w:val="28"/>
          <w:szCs w:val="28"/>
          <w:lang w:eastAsia="en-GB"/>
        </w:rPr>
        <w:t>Midhurst Town Council</w:t>
      </w:r>
    </w:p>
    <w:p w14:paraId="663CC5E1" w14:textId="44803FE0" w:rsidR="00C523E1" w:rsidRDefault="00C523E1" w:rsidP="00C523E1">
      <w:pPr>
        <w:jc w:val="center"/>
        <w:rPr>
          <w:rFonts w:ascii="TimesNewRomanPSMT" w:eastAsia="Times New Roman" w:hAnsi="TimesNewRomanPSMT" w:cs="Times New Roman"/>
          <w:sz w:val="22"/>
          <w:szCs w:val="22"/>
          <w:lang w:eastAsia="en-GB"/>
        </w:rPr>
      </w:pPr>
    </w:p>
    <w:p w14:paraId="6C895E63" w14:textId="5B908E65" w:rsidR="00C523E1" w:rsidRPr="000E550E" w:rsidRDefault="00F4273C" w:rsidP="00BB1389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20</w:t>
      </w:r>
      <w:r w:rsidRPr="00F4273C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0B39F7">
        <w:rPr>
          <w:rFonts w:eastAsia="Times New Roman" w:cstheme="minorHAnsi"/>
          <w:sz w:val="22"/>
          <w:szCs w:val="22"/>
          <w:lang w:eastAsia="en-GB"/>
        </w:rPr>
        <w:t xml:space="preserve">June </w:t>
      </w:r>
      <w:r w:rsidR="00F04D33">
        <w:rPr>
          <w:rFonts w:eastAsia="Times New Roman" w:cstheme="minorHAnsi"/>
          <w:sz w:val="22"/>
          <w:szCs w:val="22"/>
          <w:lang w:eastAsia="en-GB"/>
        </w:rPr>
        <w:t>2023</w:t>
      </w:r>
    </w:p>
    <w:p w14:paraId="6CF6E490" w14:textId="77777777" w:rsidR="00C523E1" w:rsidRPr="00F04D33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56AB5808" w14:textId="603CC3B7" w:rsidR="00C523E1" w:rsidRPr="000E550E" w:rsidRDefault="00C523E1" w:rsidP="00C523E1">
      <w:pPr>
        <w:jc w:val="center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 Planning and Infrastructure Committee Members</w:t>
      </w:r>
    </w:p>
    <w:p w14:paraId="065CFE28" w14:textId="77777777" w:rsidR="00C523E1" w:rsidRPr="00B3410C" w:rsidRDefault="00C523E1" w:rsidP="00C523E1">
      <w:pPr>
        <w:jc w:val="center"/>
        <w:rPr>
          <w:rFonts w:eastAsia="Times New Roman" w:cstheme="minorHAnsi"/>
          <w:sz w:val="16"/>
          <w:szCs w:val="16"/>
          <w:lang w:eastAsia="en-GB"/>
        </w:rPr>
      </w:pPr>
    </w:p>
    <w:p w14:paraId="763B690A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You Are Hereby Summoned to a Meeting of the</w:t>
      </w:r>
    </w:p>
    <w:p w14:paraId="4D40FE43" w14:textId="77777777" w:rsidR="00BB1389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PLANNING AND INFRASTRUCTURE COMMITTEE</w:t>
      </w:r>
    </w:p>
    <w:p w14:paraId="5B4377E5" w14:textId="0DD1B812" w:rsidR="00F33A64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to be held 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at </w:t>
      </w:r>
      <w:r w:rsidR="00EF392E" w:rsidRPr="00EF392E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7.00</w:t>
      </w:r>
      <w:r w:rsidR="00C50010" w:rsidRPr="00EF392E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>pm</w:t>
      </w:r>
      <w:r w:rsidR="00BB1389" w:rsidRPr="00EF392E">
        <w:rPr>
          <w:rFonts w:eastAsia="Times New Roman" w:cstheme="minorHAnsi"/>
          <w:b/>
          <w:bCs/>
          <w:sz w:val="22"/>
          <w:szCs w:val="22"/>
          <w:u w:val="double"/>
          <w:lang w:eastAsia="en-GB"/>
        </w:rPr>
        <w:t xml:space="preserve"> 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on </w:t>
      </w:r>
      <w:r w:rsidR="001A65C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Monday 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>26</w:t>
      </w:r>
      <w:r w:rsidR="00F4273C" w:rsidRPr="00F4273C">
        <w:rPr>
          <w:rFonts w:eastAsia="Times New Roman" w:cstheme="minorHAnsi"/>
          <w:b/>
          <w:bCs/>
          <w:sz w:val="22"/>
          <w:szCs w:val="22"/>
          <w:vertAlign w:val="superscript"/>
          <w:lang w:eastAsia="en-GB"/>
        </w:rPr>
        <w:t>th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9D5FA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June </w:t>
      </w:r>
      <w:r w:rsidR="000D676A">
        <w:rPr>
          <w:rFonts w:eastAsia="Times New Roman" w:cstheme="minorHAnsi"/>
          <w:b/>
          <w:bCs/>
          <w:sz w:val="22"/>
          <w:szCs w:val="22"/>
          <w:lang w:eastAsia="en-GB"/>
        </w:rPr>
        <w:t>202</w:t>
      </w:r>
      <w:r w:rsidR="007E6F1B">
        <w:rPr>
          <w:rFonts w:eastAsia="Times New Roman" w:cstheme="minorHAnsi"/>
          <w:b/>
          <w:bCs/>
          <w:sz w:val="22"/>
          <w:szCs w:val="22"/>
          <w:lang w:eastAsia="en-GB"/>
        </w:rPr>
        <w:t>3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388EF071" w14:textId="5F15630A" w:rsidR="00C523E1" w:rsidRPr="000E550E" w:rsidRDefault="00C523E1" w:rsidP="00F33A64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in Midhurst Town Council Office</w:t>
      </w:r>
      <w:r w:rsidR="00BB1389" w:rsidRPr="000E550E">
        <w:rPr>
          <w:rFonts w:eastAsia="Times New Roman" w:cstheme="minorHAnsi"/>
          <w:b/>
          <w:bCs/>
          <w:sz w:val="22"/>
          <w:szCs w:val="22"/>
          <w:lang w:eastAsia="en-GB"/>
        </w:rPr>
        <w:t>s</w:t>
      </w: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 xml:space="preserve">, Old Library, Knockhundred Row, Midhurst </w:t>
      </w:r>
    </w:p>
    <w:p w14:paraId="5EAAE375" w14:textId="77777777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1EA30741" w14:textId="77777777" w:rsidR="00C523E1" w:rsidRPr="000E550E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Sharon Hurr</w:t>
      </w:r>
    </w:p>
    <w:p w14:paraId="3F8BE6C2" w14:textId="5A32E3A2" w:rsidR="00C523E1" w:rsidRDefault="00C523E1" w:rsidP="00BB1389">
      <w:p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Town Clerk</w:t>
      </w:r>
    </w:p>
    <w:p w14:paraId="3ADCA14E" w14:textId="4E9B86B7" w:rsidR="00C523E1" w:rsidRPr="000E550E" w:rsidRDefault="00C523E1" w:rsidP="00C523E1">
      <w:pPr>
        <w:jc w:val="center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AGENDA</w:t>
      </w:r>
    </w:p>
    <w:p w14:paraId="3D2510D7" w14:textId="493354A9" w:rsidR="00C523E1" w:rsidRPr="00B3410C" w:rsidRDefault="00C523E1" w:rsidP="00C523E1">
      <w:pPr>
        <w:jc w:val="center"/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5203EA56" w14:textId="200BCF84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sz w:val="22"/>
          <w:szCs w:val="22"/>
          <w:lang w:eastAsia="en-GB"/>
        </w:rPr>
        <w:t>Chairman</w:t>
      </w:r>
      <w:r w:rsidR="009D5FAB">
        <w:rPr>
          <w:rFonts w:eastAsia="Times New Roman" w:cstheme="minorHAnsi"/>
          <w:b/>
          <w:sz w:val="22"/>
          <w:szCs w:val="22"/>
          <w:lang w:eastAsia="en-GB"/>
        </w:rPr>
        <w:t xml:space="preserve">s Announcements </w:t>
      </w:r>
    </w:p>
    <w:p w14:paraId="7B41C419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7C9ECC1C" w14:textId="391370E2" w:rsidR="00C523E1" w:rsidRPr="00F4273C" w:rsidRDefault="00C523E1" w:rsidP="00F4273C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Apologies for Absence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4273C">
        <w:rPr>
          <w:rFonts w:eastAsia="Times New Roman" w:cstheme="minorHAnsi"/>
          <w:sz w:val="22"/>
          <w:szCs w:val="22"/>
          <w:lang w:eastAsia="en-GB"/>
        </w:rPr>
        <w:t>To accept apologies received.</w:t>
      </w:r>
    </w:p>
    <w:p w14:paraId="73093C77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586C8DC5" w14:textId="77777777" w:rsidR="00F4273C" w:rsidRPr="00F4273C" w:rsidRDefault="00C523E1" w:rsidP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Declarations of Interest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receive from Member's declarations of Pecuniary and non-Pecuniary </w:t>
      </w:r>
    </w:p>
    <w:p w14:paraId="5B07624C" w14:textId="77777777" w:rsidR="00F4273C" w:rsidRDefault="00F4273C" w:rsidP="00F4273C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 xml:space="preserve">interests in relation to any items included on the agenda for this meeting in accordance with The </w:t>
      </w:r>
      <w:r>
        <w:rPr>
          <w:rFonts w:eastAsia="Times New Roman" w:cstheme="minorHAnsi"/>
          <w:sz w:val="22"/>
          <w:szCs w:val="22"/>
          <w:lang w:eastAsia="en-GB"/>
        </w:rPr>
        <w:t xml:space="preserve">  </w:t>
      </w:r>
    </w:p>
    <w:p w14:paraId="6CE31A74" w14:textId="1FB95030" w:rsidR="00C523E1" w:rsidRPr="00F4273C" w:rsidRDefault="00F4273C" w:rsidP="00F4273C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Localism Act 2011 and the Relevant Authorities (Disclosable Pecuniary Interests) Regulations 2012.</w:t>
      </w:r>
    </w:p>
    <w:p w14:paraId="5F7AC2E2" w14:textId="77777777" w:rsidR="00C523E1" w:rsidRPr="000E550E" w:rsidRDefault="00C523E1" w:rsidP="00C523E1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39343ED" w14:textId="1BE1CB15" w:rsidR="00C523E1" w:rsidRPr="000E550E" w:rsidRDefault="00C523E1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Minutes of Meeting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9D5FA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="00F4273C" w:rsidRPr="00F4273C">
        <w:rPr>
          <w:rFonts w:eastAsia="Times New Roman" w:cstheme="minorHAnsi"/>
          <w:sz w:val="22"/>
          <w:szCs w:val="22"/>
          <w:lang w:eastAsia="en-GB"/>
        </w:rPr>
        <w:t>12</w:t>
      </w:r>
      <w:r w:rsidR="00F4273C" w:rsidRPr="00F4273C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F4273C" w:rsidRPr="00F4273C">
        <w:rPr>
          <w:rFonts w:eastAsia="Times New Roman" w:cstheme="minorHAnsi"/>
          <w:sz w:val="22"/>
          <w:szCs w:val="22"/>
          <w:lang w:eastAsia="en-GB"/>
        </w:rPr>
        <w:t xml:space="preserve"> June</w:t>
      </w:r>
      <w:r w:rsidR="009D5FAB" w:rsidRPr="00F4273C">
        <w:rPr>
          <w:rFonts w:eastAsia="Times New Roman" w:cstheme="minorHAnsi"/>
          <w:sz w:val="22"/>
          <w:szCs w:val="22"/>
          <w:lang w:eastAsia="en-GB"/>
        </w:rPr>
        <w:t xml:space="preserve"> 2023</w:t>
      </w:r>
      <w:r w:rsidR="009D5FAB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2A17F5DB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3CA5F930" w14:textId="77777777" w:rsidR="00F4273C" w:rsidRDefault="00C523E1" w:rsidP="00C523E1">
      <w:pPr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Matters Arising from the Minutes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F4273C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consider matters arising from these minutes that are not on </w:t>
      </w:r>
    </w:p>
    <w:p w14:paraId="4A01F403" w14:textId="7B28F40D" w:rsidR="00C523E1" w:rsidRPr="00F4273C" w:rsidRDefault="00F4273C" w:rsidP="00F4273C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the agenda</w:t>
      </w:r>
      <w:r w:rsidRPr="00F4273C">
        <w:rPr>
          <w:rFonts w:eastAsia="Times New Roman" w:cstheme="minorHAnsi"/>
          <w:sz w:val="22"/>
          <w:szCs w:val="22"/>
          <w:lang w:eastAsia="en-GB"/>
        </w:rPr>
        <w:t>.</w:t>
      </w:r>
    </w:p>
    <w:p w14:paraId="47FAE6BD" w14:textId="77777777" w:rsidR="00C523E1" w:rsidRPr="000E550E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28A0A516" w14:textId="77777777" w:rsidR="00F4273C" w:rsidRPr="00F4273C" w:rsidRDefault="00C523E1" w:rsidP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Public Participation Session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:  </w:t>
      </w:r>
      <w:r w:rsidRPr="00F4273C">
        <w:rPr>
          <w:rFonts w:eastAsia="Times New Roman" w:cstheme="minorHAnsi"/>
          <w:sz w:val="22"/>
          <w:szCs w:val="22"/>
          <w:lang w:eastAsia="en-GB"/>
        </w:rPr>
        <w:t>Adjournment of the meeting for public questions.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  <w:r w:rsidRPr="00F4273C">
        <w:rPr>
          <w:rFonts w:eastAsia="Times New Roman" w:cstheme="minorHAnsi"/>
          <w:sz w:val="22"/>
          <w:szCs w:val="22"/>
          <w:lang w:eastAsia="en-GB"/>
        </w:rPr>
        <w:t xml:space="preserve">To allow members </w:t>
      </w:r>
    </w:p>
    <w:p w14:paraId="3C561242" w14:textId="77777777" w:rsidR="00F4273C" w:rsidRDefault="00F4273C" w:rsidP="00F4273C">
      <w:p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 xml:space="preserve">of the public to address the Committee with respect to items not on the agenda but relating to </w:t>
      </w:r>
    </w:p>
    <w:p w14:paraId="45ED44BF" w14:textId="77E702BE" w:rsidR="00C523E1" w:rsidRPr="00F4273C" w:rsidRDefault="00F4273C" w:rsidP="00F4273C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              </w:t>
      </w:r>
      <w:r w:rsidR="00C523E1" w:rsidRPr="00F4273C">
        <w:rPr>
          <w:rFonts w:eastAsia="Times New Roman" w:cstheme="minorHAnsi"/>
          <w:sz w:val="22"/>
          <w:szCs w:val="22"/>
          <w:lang w:eastAsia="en-GB"/>
        </w:rPr>
        <w:t>matters for which the Planning Committee have responsibility.</w:t>
      </w:r>
    </w:p>
    <w:p w14:paraId="425A1DAF" w14:textId="77777777" w:rsidR="001A65C7" w:rsidRPr="00141744" w:rsidRDefault="001A65C7" w:rsidP="00C523E1">
      <w:pPr>
        <w:rPr>
          <w:rFonts w:eastAsia="Times New Roman" w:cstheme="minorHAnsi"/>
          <w:sz w:val="16"/>
          <w:szCs w:val="16"/>
          <w:lang w:eastAsia="en-GB"/>
        </w:rPr>
      </w:pPr>
    </w:p>
    <w:p w14:paraId="3A7338C4" w14:textId="70C4A0CF" w:rsidR="00C523E1" w:rsidRPr="000E550E" w:rsidRDefault="00C523E1" w:rsidP="00141744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0E550E">
        <w:rPr>
          <w:rFonts w:eastAsia="Times New Roman" w:cstheme="minorHAnsi"/>
          <w:sz w:val="22"/>
          <w:szCs w:val="22"/>
          <w:lang w:eastAsia="en-GB"/>
        </w:rPr>
        <w:t>Reconvene Meeting.</w:t>
      </w:r>
    </w:p>
    <w:p w14:paraId="715587D3" w14:textId="77777777" w:rsidR="00C523E1" w:rsidRPr="00D62155" w:rsidRDefault="00C523E1" w:rsidP="00C523E1">
      <w:pPr>
        <w:rPr>
          <w:rFonts w:eastAsia="Times New Roman" w:cstheme="minorHAnsi"/>
          <w:sz w:val="22"/>
          <w:szCs w:val="22"/>
          <w:lang w:eastAsia="en-GB"/>
        </w:rPr>
      </w:pPr>
    </w:p>
    <w:p w14:paraId="79489492" w14:textId="05A5D95C" w:rsidR="00C523E1" w:rsidRPr="003C7EC7" w:rsidRDefault="00C523E1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D62155">
        <w:rPr>
          <w:rFonts w:eastAsia="Times New Roman" w:cstheme="minorHAnsi"/>
          <w:b/>
          <w:bCs/>
          <w:sz w:val="22"/>
          <w:szCs w:val="22"/>
          <w:lang w:eastAsia="en-GB"/>
        </w:rPr>
        <w:t>Planning Applications – Midhurst</w:t>
      </w:r>
      <w:r w:rsidR="00BE7272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BE7272" w:rsidRPr="00F4273C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4273C" w:rsidRPr="00F4273C">
        <w:rPr>
          <w:rFonts w:eastAsia="Times New Roman" w:cstheme="minorHAnsi"/>
          <w:sz w:val="22"/>
          <w:szCs w:val="22"/>
          <w:lang w:eastAsia="en-GB"/>
        </w:rPr>
        <w:t>None</w:t>
      </w:r>
    </w:p>
    <w:p w14:paraId="1AE943B7" w14:textId="77777777" w:rsidR="000179C2" w:rsidRPr="009D5FAB" w:rsidRDefault="000179C2" w:rsidP="009D5FAB">
      <w:pPr>
        <w:ind w:left="720"/>
        <w:rPr>
          <w:rFonts w:eastAsia="Times New Roman" w:cstheme="minorHAnsi"/>
          <w:sz w:val="22"/>
          <w:szCs w:val="22"/>
          <w:lang w:eastAsia="en-GB"/>
        </w:rPr>
      </w:pPr>
    </w:p>
    <w:p w14:paraId="07B9BD1C" w14:textId="79A9B8EC" w:rsidR="003C7142" w:rsidRDefault="00DC742B">
      <w:pPr>
        <w:numPr>
          <w:ilvl w:val="0"/>
          <w:numId w:val="1"/>
        </w:num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0E550E">
        <w:rPr>
          <w:rFonts w:eastAsia="Times New Roman" w:cstheme="minorHAnsi"/>
          <w:b/>
          <w:bCs/>
          <w:sz w:val="22"/>
          <w:szCs w:val="22"/>
          <w:lang w:eastAsia="en-GB"/>
        </w:rPr>
        <w:t>Tree Applications – Midhurst</w:t>
      </w:r>
      <w:r w:rsidR="00CD7CA4">
        <w:rPr>
          <w:rFonts w:eastAsia="Times New Roman" w:cstheme="minorHAnsi"/>
          <w:b/>
          <w:bCs/>
          <w:sz w:val="22"/>
          <w:szCs w:val="22"/>
          <w:lang w:eastAsia="en-GB"/>
        </w:rPr>
        <w:t>:</w:t>
      </w:r>
      <w:r w:rsidR="003C7EC7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</w:t>
      </w:r>
    </w:p>
    <w:p w14:paraId="4E19BE62" w14:textId="77777777" w:rsidR="00F4273C" w:rsidRDefault="00F4273C" w:rsidP="00F4273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4579009F" w14:textId="535AFFA1" w:rsidR="00F4273C" w:rsidRDefault="00F4273C" w:rsidP="00F4273C">
      <w:pPr>
        <w:ind w:left="720"/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8.1 </w:t>
      </w:r>
      <w:r w:rsidRPr="00F4273C">
        <w:rPr>
          <w:rFonts w:eastAsia="Times New Roman" w:cstheme="minorHAnsi"/>
          <w:b/>
          <w:bCs/>
          <w:sz w:val="22"/>
          <w:szCs w:val="22"/>
          <w:lang w:eastAsia="en-GB"/>
        </w:rPr>
        <w:t>SDNP/23/02277/TPO </w:t>
      </w:r>
    </w:p>
    <w:p w14:paraId="381D94FF" w14:textId="1F3DD88E" w:rsidR="00F4273C" w:rsidRPr="00F4273C" w:rsidRDefault="00F4273C" w:rsidP="00F4273C">
      <w:pPr>
        <w:ind w:firstLine="720"/>
        <w:rPr>
          <w:rFonts w:eastAsia="Times New Roman" w:cstheme="minorHAnsi"/>
          <w:sz w:val="22"/>
          <w:szCs w:val="22"/>
          <w:lang w:eastAsia="en-GB"/>
        </w:rPr>
      </w:pPr>
      <w:r w:rsidRPr="00F4273C">
        <w:rPr>
          <w:rFonts w:eastAsia="Times New Roman" w:cstheme="minorHAnsi"/>
          <w:sz w:val="22"/>
          <w:szCs w:val="22"/>
          <w:lang w:eastAsia="en-GB"/>
        </w:rPr>
        <w:t>1 Chartwell Mews, Carron Lane, Midhurst, GU29 9ST</w:t>
      </w:r>
    </w:p>
    <w:p w14:paraId="580B7DA8" w14:textId="4F9128AE" w:rsidR="00F4273C" w:rsidRPr="00F4273C" w:rsidRDefault="00F4273C" w:rsidP="00F4273C">
      <w:pPr>
        <w:ind w:left="720"/>
        <w:rPr>
          <w:rFonts w:eastAsia="Times New Roman" w:cstheme="minorHAnsi"/>
          <w:sz w:val="22"/>
          <w:szCs w:val="22"/>
          <w:lang w:eastAsia="en-GB"/>
        </w:rPr>
      </w:pPr>
      <w:r w:rsidRPr="00F4273C">
        <w:rPr>
          <w:rFonts w:eastAsia="Times New Roman" w:cstheme="minorHAnsi"/>
          <w:sz w:val="22"/>
          <w:szCs w:val="22"/>
          <w:lang w:eastAsia="en-GB"/>
        </w:rPr>
        <w:t>Crown reduce back to old/previous wound point on 1 no. Weeping Willow tree within Area, A1 subject to M1/61/01150/TPO</w:t>
      </w:r>
    </w:p>
    <w:p w14:paraId="7B77D391" w14:textId="3EFC5032" w:rsidR="00F04D33" w:rsidRPr="00F04D33" w:rsidRDefault="00F04D33" w:rsidP="00F04D33">
      <w:pPr>
        <w:rPr>
          <w:rFonts w:eastAsia="Times New Roman" w:cstheme="minorHAnsi"/>
          <w:b/>
          <w:bCs/>
          <w:sz w:val="16"/>
          <w:szCs w:val="16"/>
          <w:lang w:eastAsia="en-GB"/>
        </w:rPr>
      </w:pPr>
    </w:p>
    <w:p w14:paraId="0A4AF6B9" w14:textId="6727CDBC" w:rsidR="00C523E1" w:rsidRDefault="00781CA3" w:rsidP="00781CA3">
      <w:pPr>
        <w:rPr>
          <w:rFonts w:cstheme="minorHAnsi"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9.           </w:t>
      </w:r>
      <w:r w:rsidR="00C523E1" w:rsidRPr="004F58D5">
        <w:rPr>
          <w:rFonts w:cstheme="minorHAnsi"/>
          <w:b/>
          <w:bCs/>
          <w:sz w:val="22"/>
          <w:szCs w:val="22"/>
          <w:lang w:eastAsia="en-GB"/>
        </w:rPr>
        <w:t>Decisions – To review decisions of previous applications</w:t>
      </w:r>
      <w:r w:rsidR="00141744">
        <w:rPr>
          <w:rFonts w:cstheme="minorHAnsi"/>
          <w:sz w:val="22"/>
          <w:szCs w:val="22"/>
          <w:lang w:eastAsia="en-GB"/>
        </w:rPr>
        <w:t xml:space="preserve">: </w:t>
      </w:r>
      <w:r w:rsidR="00DA4D4D" w:rsidRPr="004F58D5">
        <w:rPr>
          <w:rFonts w:cstheme="minorHAnsi"/>
          <w:sz w:val="22"/>
          <w:szCs w:val="22"/>
          <w:lang w:eastAsia="en-GB"/>
        </w:rPr>
        <w:t xml:space="preserve">Verbal Report </w:t>
      </w:r>
    </w:p>
    <w:p w14:paraId="1E7B06E7" w14:textId="77777777" w:rsidR="001A65C7" w:rsidRDefault="001A65C7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46E8395" w14:textId="02148C1E" w:rsidR="00AA3642" w:rsidRDefault="00325552" w:rsidP="00325552">
      <w:pPr>
        <w:rPr>
          <w:rFonts w:eastAsia="Times New Roman" w:cstheme="minorHAnsi"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1A65C7">
        <w:rPr>
          <w:rFonts w:eastAsia="Times New Roman" w:cstheme="minorHAnsi"/>
          <w:b/>
          <w:bCs/>
          <w:sz w:val="22"/>
          <w:szCs w:val="22"/>
          <w:lang w:eastAsia="en-GB"/>
        </w:rPr>
        <w:t>0</w:t>
      </w: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C523E1" w:rsidRPr="004F58D5">
        <w:rPr>
          <w:rFonts w:eastAsia="Times New Roman" w:cstheme="minorHAnsi"/>
          <w:b/>
          <w:bCs/>
          <w:sz w:val="22"/>
          <w:szCs w:val="22"/>
          <w:lang w:eastAsia="en-GB"/>
        </w:rPr>
        <w:t>Actions</w:t>
      </w:r>
      <w:r w:rsidR="00141744">
        <w:rPr>
          <w:rFonts w:eastAsia="Times New Roman" w:cstheme="minorHAnsi"/>
          <w:sz w:val="22"/>
          <w:szCs w:val="22"/>
          <w:lang w:eastAsia="en-GB"/>
        </w:rPr>
        <w:t xml:space="preserve"> -</w:t>
      </w:r>
      <w:r w:rsidR="00C523E1" w:rsidRPr="004F58D5">
        <w:rPr>
          <w:rFonts w:eastAsia="Times New Roman" w:cstheme="minorHAnsi"/>
          <w:sz w:val="22"/>
          <w:szCs w:val="22"/>
          <w:lang w:eastAsia="en-GB"/>
        </w:rPr>
        <w:t xml:space="preserve"> Committee to review outstanding actions</w:t>
      </w:r>
      <w:r w:rsidR="0008607A" w:rsidRPr="004F58D5">
        <w:rPr>
          <w:rFonts w:eastAsia="Times New Roman" w:cstheme="minorHAnsi"/>
          <w:sz w:val="22"/>
          <w:szCs w:val="22"/>
          <w:lang w:eastAsia="en-GB"/>
        </w:rPr>
        <w:t>.</w:t>
      </w:r>
    </w:p>
    <w:p w14:paraId="6FAB8D7B" w14:textId="77777777" w:rsidR="003C7EC7" w:rsidRDefault="003C7EC7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9A17FDD" w14:textId="774BDF26" w:rsidR="003C7EC7" w:rsidRDefault="003C7EC7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11.         </w:t>
      </w:r>
      <w:r w:rsidR="00E66F69">
        <w:rPr>
          <w:rFonts w:eastAsia="Times New Roman" w:cstheme="minorHAnsi"/>
          <w:b/>
          <w:bCs/>
          <w:sz w:val="22"/>
          <w:szCs w:val="22"/>
          <w:lang w:eastAsia="en-GB"/>
        </w:rPr>
        <w:t xml:space="preserve">SDNPA Local List Review </w:t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>–</w:t>
      </w:r>
      <w:r w:rsidR="00E66F69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Consultation</w:t>
      </w:r>
    </w:p>
    <w:p w14:paraId="61CA3EE1" w14:textId="77777777" w:rsidR="00B50F1C" w:rsidRPr="004F58D5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28522AD7" w14:textId="3950B057" w:rsidR="00F4273C" w:rsidRDefault="008D77F0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lastRenderedPageBreak/>
        <w:t>1</w:t>
      </w:r>
      <w:r w:rsidR="003C7EC7">
        <w:rPr>
          <w:rFonts w:eastAsia="Times New Roman" w:cstheme="minorHAnsi"/>
          <w:b/>
          <w:bCs/>
          <w:sz w:val="22"/>
          <w:szCs w:val="22"/>
          <w:lang w:eastAsia="en-GB"/>
        </w:rPr>
        <w:t>2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</w:r>
      <w:r w:rsidR="00F4273C">
        <w:rPr>
          <w:rFonts w:eastAsia="Times New Roman" w:cstheme="minorHAnsi"/>
          <w:b/>
          <w:bCs/>
          <w:sz w:val="22"/>
          <w:szCs w:val="22"/>
          <w:lang w:eastAsia="en-GB"/>
        </w:rPr>
        <w:t xml:space="preserve">Ashfield Road – Consultation </w:t>
      </w:r>
    </w:p>
    <w:p w14:paraId="2ADF4484" w14:textId="77777777" w:rsidR="00141744" w:rsidRDefault="00141744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040B10DC" w14:textId="5320CE48" w:rsidR="00141744" w:rsidRDefault="00141744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13.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ab/>
        <w:t>The Grange Site - Update</w:t>
      </w:r>
    </w:p>
    <w:p w14:paraId="52563FB0" w14:textId="77777777" w:rsidR="00F4273C" w:rsidRDefault="00F4273C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6E6C4794" w14:textId="109E9CD6" w:rsidR="00C523E1" w:rsidRPr="004F58D5" w:rsidRDefault="00F4273C" w:rsidP="00325552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141744">
        <w:rPr>
          <w:rFonts w:eastAsia="Times New Roman" w:cstheme="minorHAnsi"/>
          <w:b/>
          <w:bCs/>
          <w:sz w:val="22"/>
          <w:szCs w:val="22"/>
          <w:lang w:eastAsia="en-GB"/>
        </w:rPr>
        <w:t>4</w:t>
      </w:r>
      <w:r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C523E1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Matters of Report </w:t>
      </w:r>
      <w:r w:rsidR="00536D96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- </w:t>
      </w:r>
      <w:r w:rsidR="00C523E1" w:rsidRPr="004F58D5">
        <w:rPr>
          <w:rFonts w:eastAsia="Times New Roman" w:cstheme="minorHAnsi"/>
          <w:sz w:val="22"/>
          <w:szCs w:val="22"/>
          <w:lang w:eastAsia="en-GB"/>
        </w:rPr>
        <w:t>Decisions cannot be made under this item; it is for information only</w:t>
      </w:r>
      <w:r w:rsidR="0008607A" w:rsidRPr="004F58D5">
        <w:rPr>
          <w:rFonts w:eastAsia="Times New Roman" w:cstheme="minorHAnsi"/>
          <w:sz w:val="22"/>
          <w:szCs w:val="22"/>
          <w:lang w:eastAsia="en-GB"/>
        </w:rPr>
        <w:t>.</w:t>
      </w:r>
    </w:p>
    <w:p w14:paraId="448DEF51" w14:textId="77777777" w:rsidR="00B50F1C" w:rsidRPr="004F58D5" w:rsidRDefault="00B50F1C" w:rsidP="00B50F1C">
      <w:pPr>
        <w:pStyle w:val="ListParagraph"/>
        <w:rPr>
          <w:rFonts w:eastAsia="Times New Roman" w:cstheme="minorHAnsi"/>
          <w:b/>
          <w:bCs/>
          <w:sz w:val="22"/>
          <w:szCs w:val="22"/>
          <w:lang w:eastAsia="en-GB"/>
        </w:rPr>
      </w:pPr>
    </w:p>
    <w:p w14:paraId="3CD26FDE" w14:textId="2884EBF1" w:rsidR="00536D96" w:rsidRDefault="00325552" w:rsidP="00325552">
      <w:pPr>
        <w:rPr>
          <w:rFonts w:eastAsia="Times New Roman" w:cstheme="minorHAnsi"/>
          <w:sz w:val="22"/>
          <w:szCs w:val="22"/>
          <w:lang w:eastAsia="en-GB"/>
        </w:rPr>
      </w:pP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>1</w:t>
      </w:r>
      <w:r w:rsidR="00141744">
        <w:rPr>
          <w:rFonts w:eastAsia="Times New Roman" w:cstheme="minorHAnsi"/>
          <w:b/>
          <w:bCs/>
          <w:sz w:val="22"/>
          <w:szCs w:val="22"/>
          <w:lang w:eastAsia="en-GB"/>
        </w:rPr>
        <w:t>5</w:t>
      </w:r>
      <w:r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.         </w:t>
      </w:r>
      <w:r w:rsidR="00536D96" w:rsidRPr="004F58D5">
        <w:rPr>
          <w:rFonts w:eastAsia="Times New Roman" w:cstheme="minorHAnsi"/>
          <w:b/>
          <w:bCs/>
          <w:sz w:val="22"/>
          <w:szCs w:val="22"/>
          <w:lang w:eastAsia="en-GB"/>
        </w:rPr>
        <w:t xml:space="preserve">Date of Next Meeting </w:t>
      </w:r>
      <w:r w:rsidR="00967E92">
        <w:rPr>
          <w:rFonts w:eastAsia="Times New Roman" w:cstheme="minorHAnsi"/>
          <w:b/>
          <w:bCs/>
          <w:sz w:val="22"/>
          <w:szCs w:val="22"/>
          <w:lang w:eastAsia="en-GB"/>
        </w:rPr>
        <w:t xml:space="preserve">– </w:t>
      </w:r>
      <w:r w:rsidR="00967E92" w:rsidRPr="00967E92">
        <w:rPr>
          <w:rFonts w:eastAsia="Times New Roman" w:cstheme="minorHAnsi"/>
          <w:sz w:val="22"/>
          <w:szCs w:val="22"/>
          <w:lang w:eastAsia="en-GB"/>
        </w:rPr>
        <w:t xml:space="preserve">7.00pm, </w:t>
      </w:r>
      <w:r w:rsidR="00F4273C">
        <w:rPr>
          <w:rFonts w:eastAsia="Times New Roman" w:cstheme="minorHAnsi"/>
          <w:sz w:val="22"/>
          <w:szCs w:val="22"/>
          <w:lang w:eastAsia="en-GB"/>
        </w:rPr>
        <w:t>10</w:t>
      </w:r>
      <w:r w:rsidR="00F4273C" w:rsidRPr="00F4273C">
        <w:rPr>
          <w:rFonts w:eastAsia="Times New Roman" w:cstheme="minorHAnsi"/>
          <w:sz w:val="22"/>
          <w:szCs w:val="22"/>
          <w:vertAlign w:val="superscript"/>
          <w:lang w:eastAsia="en-GB"/>
        </w:rPr>
        <w:t>th</w:t>
      </w:r>
      <w:r w:rsidR="00F4273C">
        <w:rPr>
          <w:rFonts w:eastAsia="Times New Roman" w:cstheme="minorHAnsi"/>
          <w:sz w:val="22"/>
          <w:szCs w:val="22"/>
          <w:lang w:eastAsia="en-GB"/>
        </w:rPr>
        <w:t xml:space="preserve"> July </w:t>
      </w:r>
      <w:r w:rsidR="00967E92" w:rsidRPr="00967E92">
        <w:rPr>
          <w:rFonts w:eastAsia="Times New Roman" w:cstheme="minorHAnsi"/>
          <w:sz w:val="22"/>
          <w:szCs w:val="22"/>
          <w:lang w:eastAsia="en-GB"/>
        </w:rPr>
        <w:t>2023</w:t>
      </w:r>
    </w:p>
    <w:sectPr w:rsidR="00536D96" w:rsidSect="001A65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D1BF" w14:textId="77777777" w:rsidR="001F69A2" w:rsidRDefault="001F69A2" w:rsidP="002605D4">
      <w:r>
        <w:separator/>
      </w:r>
    </w:p>
  </w:endnote>
  <w:endnote w:type="continuationSeparator" w:id="0">
    <w:p w14:paraId="00277BFF" w14:textId="77777777" w:rsidR="001F69A2" w:rsidRDefault="001F69A2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EA85" w14:textId="77777777" w:rsidR="0071307E" w:rsidRDefault="00713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EC" w14:textId="77777777" w:rsidR="0071307E" w:rsidRDefault="0071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97D" w14:textId="77777777" w:rsidR="0071307E" w:rsidRDefault="00713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83D6" w14:textId="77777777" w:rsidR="001F69A2" w:rsidRDefault="001F69A2" w:rsidP="002605D4">
      <w:r>
        <w:separator/>
      </w:r>
    </w:p>
  </w:footnote>
  <w:footnote w:type="continuationSeparator" w:id="0">
    <w:p w14:paraId="5E55B4CE" w14:textId="77777777" w:rsidR="001F69A2" w:rsidRDefault="001F69A2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FDC" w14:textId="77777777" w:rsidR="0071307E" w:rsidRDefault="00713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CEA0" w14:textId="6B437FF2" w:rsidR="002605D4" w:rsidRDefault="0026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81EC" w14:textId="77777777" w:rsidR="0071307E" w:rsidRDefault="00713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629E"/>
    <w:multiLevelType w:val="multilevel"/>
    <w:tmpl w:val="2ACE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23E5D"/>
    <w:multiLevelType w:val="multilevel"/>
    <w:tmpl w:val="81C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05687"/>
    <w:multiLevelType w:val="multilevel"/>
    <w:tmpl w:val="5D8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8575F"/>
    <w:multiLevelType w:val="multilevel"/>
    <w:tmpl w:val="62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A4D62"/>
    <w:multiLevelType w:val="multilevel"/>
    <w:tmpl w:val="CC2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96313"/>
    <w:multiLevelType w:val="hybridMultilevel"/>
    <w:tmpl w:val="5CEC28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147E4"/>
    <w:multiLevelType w:val="multilevel"/>
    <w:tmpl w:val="982E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803F3"/>
    <w:multiLevelType w:val="multilevel"/>
    <w:tmpl w:val="47D2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74FF4"/>
    <w:multiLevelType w:val="multilevel"/>
    <w:tmpl w:val="020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B0BDA"/>
    <w:multiLevelType w:val="multilevel"/>
    <w:tmpl w:val="A56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93B80"/>
    <w:multiLevelType w:val="hybridMultilevel"/>
    <w:tmpl w:val="48C06E0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741E"/>
    <w:multiLevelType w:val="multilevel"/>
    <w:tmpl w:val="F70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E4EA6"/>
    <w:multiLevelType w:val="multilevel"/>
    <w:tmpl w:val="E9EE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F85C00"/>
    <w:multiLevelType w:val="multilevel"/>
    <w:tmpl w:val="635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B75BE5"/>
    <w:multiLevelType w:val="hybridMultilevel"/>
    <w:tmpl w:val="B404AF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86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808415">
    <w:abstractNumId w:val="13"/>
  </w:num>
  <w:num w:numId="3" w16cid:durableId="856188830">
    <w:abstractNumId w:val="3"/>
  </w:num>
  <w:num w:numId="4" w16cid:durableId="1484545159">
    <w:abstractNumId w:val="4"/>
  </w:num>
  <w:num w:numId="5" w16cid:durableId="1892229581">
    <w:abstractNumId w:val="1"/>
  </w:num>
  <w:num w:numId="6" w16cid:durableId="2096397882">
    <w:abstractNumId w:val="8"/>
  </w:num>
  <w:num w:numId="7" w16cid:durableId="1249116663">
    <w:abstractNumId w:val="5"/>
  </w:num>
  <w:num w:numId="8" w16cid:durableId="231815376">
    <w:abstractNumId w:val="10"/>
  </w:num>
  <w:num w:numId="9" w16cid:durableId="1901012212">
    <w:abstractNumId w:val="15"/>
  </w:num>
  <w:num w:numId="10" w16cid:durableId="1399740622">
    <w:abstractNumId w:val="6"/>
  </w:num>
  <w:num w:numId="11" w16cid:durableId="1886679014">
    <w:abstractNumId w:val="11"/>
  </w:num>
  <w:num w:numId="12" w16cid:durableId="935863787">
    <w:abstractNumId w:val="7"/>
  </w:num>
  <w:num w:numId="13" w16cid:durableId="1915359087">
    <w:abstractNumId w:val="2"/>
  </w:num>
  <w:num w:numId="14" w16cid:durableId="1758557461">
    <w:abstractNumId w:val="12"/>
  </w:num>
  <w:num w:numId="15" w16cid:durableId="75908881">
    <w:abstractNumId w:val="14"/>
  </w:num>
  <w:num w:numId="16" w16cid:durableId="76087739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179C2"/>
    <w:rsid w:val="0002180B"/>
    <w:rsid w:val="00031850"/>
    <w:rsid w:val="000373D1"/>
    <w:rsid w:val="0004713E"/>
    <w:rsid w:val="000515EE"/>
    <w:rsid w:val="00053F84"/>
    <w:rsid w:val="000548B2"/>
    <w:rsid w:val="00061A55"/>
    <w:rsid w:val="000627C6"/>
    <w:rsid w:val="00070BEA"/>
    <w:rsid w:val="00072CBE"/>
    <w:rsid w:val="00074D46"/>
    <w:rsid w:val="0008438D"/>
    <w:rsid w:val="0008607A"/>
    <w:rsid w:val="000861A1"/>
    <w:rsid w:val="00087016"/>
    <w:rsid w:val="00096EB7"/>
    <w:rsid w:val="000A27BB"/>
    <w:rsid w:val="000A636A"/>
    <w:rsid w:val="000A6821"/>
    <w:rsid w:val="000B01F0"/>
    <w:rsid w:val="000B15F0"/>
    <w:rsid w:val="000B39F7"/>
    <w:rsid w:val="000C1C86"/>
    <w:rsid w:val="000C290F"/>
    <w:rsid w:val="000D45BC"/>
    <w:rsid w:val="000D45F2"/>
    <w:rsid w:val="000D676A"/>
    <w:rsid w:val="000E550E"/>
    <w:rsid w:val="000F10B4"/>
    <w:rsid w:val="000F18C9"/>
    <w:rsid w:val="000F2EB5"/>
    <w:rsid w:val="001159A6"/>
    <w:rsid w:val="00120F1D"/>
    <w:rsid w:val="0012426C"/>
    <w:rsid w:val="00125781"/>
    <w:rsid w:val="001300F6"/>
    <w:rsid w:val="0013458C"/>
    <w:rsid w:val="001412BC"/>
    <w:rsid w:val="00141744"/>
    <w:rsid w:val="00155305"/>
    <w:rsid w:val="00156673"/>
    <w:rsid w:val="00162B24"/>
    <w:rsid w:val="00167A46"/>
    <w:rsid w:val="0017613E"/>
    <w:rsid w:val="00177723"/>
    <w:rsid w:val="001825F9"/>
    <w:rsid w:val="00185834"/>
    <w:rsid w:val="001A388E"/>
    <w:rsid w:val="001A65C7"/>
    <w:rsid w:val="001B4D58"/>
    <w:rsid w:val="001B6E54"/>
    <w:rsid w:val="001D6EB8"/>
    <w:rsid w:val="001E020E"/>
    <w:rsid w:val="001E222D"/>
    <w:rsid w:val="001E28D4"/>
    <w:rsid w:val="001E56A0"/>
    <w:rsid w:val="001E7DC8"/>
    <w:rsid w:val="001F671A"/>
    <w:rsid w:val="001F69A2"/>
    <w:rsid w:val="001F7144"/>
    <w:rsid w:val="00207096"/>
    <w:rsid w:val="0021424A"/>
    <w:rsid w:val="002174DB"/>
    <w:rsid w:val="00223C47"/>
    <w:rsid w:val="00243FD6"/>
    <w:rsid w:val="0025093A"/>
    <w:rsid w:val="002520FD"/>
    <w:rsid w:val="002530C9"/>
    <w:rsid w:val="002605D4"/>
    <w:rsid w:val="00271AA4"/>
    <w:rsid w:val="0027456A"/>
    <w:rsid w:val="00274FEC"/>
    <w:rsid w:val="00291443"/>
    <w:rsid w:val="002A0A19"/>
    <w:rsid w:val="002A12B6"/>
    <w:rsid w:val="002A3C23"/>
    <w:rsid w:val="002A3E0E"/>
    <w:rsid w:val="002A6227"/>
    <w:rsid w:val="002B2938"/>
    <w:rsid w:val="002B5B90"/>
    <w:rsid w:val="002B665A"/>
    <w:rsid w:val="002B6A69"/>
    <w:rsid w:val="002C0CA8"/>
    <w:rsid w:val="002C179C"/>
    <w:rsid w:val="002C23AB"/>
    <w:rsid w:val="002C2A97"/>
    <w:rsid w:val="002C3885"/>
    <w:rsid w:val="002C4281"/>
    <w:rsid w:val="002D2468"/>
    <w:rsid w:val="002D28E7"/>
    <w:rsid w:val="002D4C94"/>
    <w:rsid w:val="002D70EE"/>
    <w:rsid w:val="002E1122"/>
    <w:rsid w:val="002E38C5"/>
    <w:rsid w:val="002F01A8"/>
    <w:rsid w:val="002F04E9"/>
    <w:rsid w:val="0031079E"/>
    <w:rsid w:val="00312573"/>
    <w:rsid w:val="00315C31"/>
    <w:rsid w:val="00325552"/>
    <w:rsid w:val="00334A71"/>
    <w:rsid w:val="00341A60"/>
    <w:rsid w:val="00346D24"/>
    <w:rsid w:val="00351B1D"/>
    <w:rsid w:val="00353818"/>
    <w:rsid w:val="00353A01"/>
    <w:rsid w:val="003631B2"/>
    <w:rsid w:val="00363ABD"/>
    <w:rsid w:val="00385FAF"/>
    <w:rsid w:val="00397326"/>
    <w:rsid w:val="003A1612"/>
    <w:rsid w:val="003B62D0"/>
    <w:rsid w:val="003C7142"/>
    <w:rsid w:val="003C7EC7"/>
    <w:rsid w:val="003E0A44"/>
    <w:rsid w:val="003E11A1"/>
    <w:rsid w:val="003E1A30"/>
    <w:rsid w:val="003F018E"/>
    <w:rsid w:val="003F0BD1"/>
    <w:rsid w:val="003F615C"/>
    <w:rsid w:val="00400D3C"/>
    <w:rsid w:val="00417E71"/>
    <w:rsid w:val="00421860"/>
    <w:rsid w:val="00426292"/>
    <w:rsid w:val="00427FE7"/>
    <w:rsid w:val="00432E04"/>
    <w:rsid w:val="004338CD"/>
    <w:rsid w:val="004432C1"/>
    <w:rsid w:val="00444F97"/>
    <w:rsid w:val="004453EE"/>
    <w:rsid w:val="00446027"/>
    <w:rsid w:val="00446BD8"/>
    <w:rsid w:val="00447B08"/>
    <w:rsid w:val="00456250"/>
    <w:rsid w:val="00456897"/>
    <w:rsid w:val="00460CD4"/>
    <w:rsid w:val="00462F9D"/>
    <w:rsid w:val="00472ADF"/>
    <w:rsid w:val="00480614"/>
    <w:rsid w:val="004838F6"/>
    <w:rsid w:val="004A1CCE"/>
    <w:rsid w:val="004A5260"/>
    <w:rsid w:val="004C0867"/>
    <w:rsid w:val="004C67A7"/>
    <w:rsid w:val="004D5213"/>
    <w:rsid w:val="004E7E3F"/>
    <w:rsid w:val="004F4749"/>
    <w:rsid w:val="004F58D5"/>
    <w:rsid w:val="00513359"/>
    <w:rsid w:val="00522CD6"/>
    <w:rsid w:val="00530CB8"/>
    <w:rsid w:val="00531434"/>
    <w:rsid w:val="00533B0B"/>
    <w:rsid w:val="00533BB1"/>
    <w:rsid w:val="00536D96"/>
    <w:rsid w:val="005426EA"/>
    <w:rsid w:val="00544532"/>
    <w:rsid w:val="005506DB"/>
    <w:rsid w:val="00557366"/>
    <w:rsid w:val="0056468E"/>
    <w:rsid w:val="005664A7"/>
    <w:rsid w:val="005712C8"/>
    <w:rsid w:val="00575107"/>
    <w:rsid w:val="00577206"/>
    <w:rsid w:val="00581408"/>
    <w:rsid w:val="00591A19"/>
    <w:rsid w:val="005959EF"/>
    <w:rsid w:val="00597D1C"/>
    <w:rsid w:val="005A0470"/>
    <w:rsid w:val="005A725B"/>
    <w:rsid w:val="005A789B"/>
    <w:rsid w:val="005B06EE"/>
    <w:rsid w:val="005B1288"/>
    <w:rsid w:val="005B2D54"/>
    <w:rsid w:val="005B54B2"/>
    <w:rsid w:val="005B6510"/>
    <w:rsid w:val="005B6588"/>
    <w:rsid w:val="005C3CD0"/>
    <w:rsid w:val="005C5C36"/>
    <w:rsid w:val="005C5C7F"/>
    <w:rsid w:val="005D2C6D"/>
    <w:rsid w:val="005E04B2"/>
    <w:rsid w:val="005E446A"/>
    <w:rsid w:val="005F17C1"/>
    <w:rsid w:val="005F433C"/>
    <w:rsid w:val="006136AE"/>
    <w:rsid w:val="00615A1F"/>
    <w:rsid w:val="0062520D"/>
    <w:rsid w:val="00636181"/>
    <w:rsid w:val="006412D4"/>
    <w:rsid w:val="00641814"/>
    <w:rsid w:val="00642917"/>
    <w:rsid w:val="00643CCE"/>
    <w:rsid w:val="00647221"/>
    <w:rsid w:val="00657047"/>
    <w:rsid w:val="00657A63"/>
    <w:rsid w:val="00657C90"/>
    <w:rsid w:val="00667A08"/>
    <w:rsid w:val="00667BE2"/>
    <w:rsid w:val="00672204"/>
    <w:rsid w:val="00681F9F"/>
    <w:rsid w:val="00693CE9"/>
    <w:rsid w:val="00694297"/>
    <w:rsid w:val="00695BAE"/>
    <w:rsid w:val="006A155C"/>
    <w:rsid w:val="006A1ADC"/>
    <w:rsid w:val="006A4947"/>
    <w:rsid w:val="006C0863"/>
    <w:rsid w:val="006C0C27"/>
    <w:rsid w:val="006C195E"/>
    <w:rsid w:val="006C4876"/>
    <w:rsid w:val="006D6FF5"/>
    <w:rsid w:val="006E35C5"/>
    <w:rsid w:val="006E6EC5"/>
    <w:rsid w:val="006F219F"/>
    <w:rsid w:val="006F4D5B"/>
    <w:rsid w:val="00703AE3"/>
    <w:rsid w:val="00712F0F"/>
    <w:rsid w:val="0071307E"/>
    <w:rsid w:val="00734BA8"/>
    <w:rsid w:val="00742519"/>
    <w:rsid w:val="00750CC7"/>
    <w:rsid w:val="00750E18"/>
    <w:rsid w:val="00755A23"/>
    <w:rsid w:val="00762F03"/>
    <w:rsid w:val="00763C71"/>
    <w:rsid w:val="0076744D"/>
    <w:rsid w:val="00767F9F"/>
    <w:rsid w:val="0077336D"/>
    <w:rsid w:val="00773628"/>
    <w:rsid w:val="00781CA3"/>
    <w:rsid w:val="007820F2"/>
    <w:rsid w:val="00785BCA"/>
    <w:rsid w:val="007A122E"/>
    <w:rsid w:val="007A34F3"/>
    <w:rsid w:val="007C6570"/>
    <w:rsid w:val="007D409C"/>
    <w:rsid w:val="007E319E"/>
    <w:rsid w:val="007E352C"/>
    <w:rsid w:val="007E6F1B"/>
    <w:rsid w:val="007F469A"/>
    <w:rsid w:val="007F5E2B"/>
    <w:rsid w:val="007F6108"/>
    <w:rsid w:val="00803F69"/>
    <w:rsid w:val="00824229"/>
    <w:rsid w:val="0082747E"/>
    <w:rsid w:val="00834E88"/>
    <w:rsid w:val="008763B6"/>
    <w:rsid w:val="0088039F"/>
    <w:rsid w:val="008804A8"/>
    <w:rsid w:val="008807F4"/>
    <w:rsid w:val="00882694"/>
    <w:rsid w:val="0088327B"/>
    <w:rsid w:val="00891510"/>
    <w:rsid w:val="00893938"/>
    <w:rsid w:val="00894922"/>
    <w:rsid w:val="008950DA"/>
    <w:rsid w:val="008D51A4"/>
    <w:rsid w:val="008D64CE"/>
    <w:rsid w:val="008D77F0"/>
    <w:rsid w:val="008E04CA"/>
    <w:rsid w:val="008E675E"/>
    <w:rsid w:val="008F02B7"/>
    <w:rsid w:val="008F716D"/>
    <w:rsid w:val="0090779A"/>
    <w:rsid w:val="00912718"/>
    <w:rsid w:val="00912F3C"/>
    <w:rsid w:val="009269D3"/>
    <w:rsid w:val="0092710D"/>
    <w:rsid w:val="009578DA"/>
    <w:rsid w:val="00965781"/>
    <w:rsid w:val="00967E92"/>
    <w:rsid w:val="009709BC"/>
    <w:rsid w:val="0097165D"/>
    <w:rsid w:val="0097431D"/>
    <w:rsid w:val="00977CCB"/>
    <w:rsid w:val="00982006"/>
    <w:rsid w:val="00983BAD"/>
    <w:rsid w:val="00984375"/>
    <w:rsid w:val="0099554B"/>
    <w:rsid w:val="0099606E"/>
    <w:rsid w:val="009A366B"/>
    <w:rsid w:val="009B5819"/>
    <w:rsid w:val="009B7DCC"/>
    <w:rsid w:val="009C472E"/>
    <w:rsid w:val="009C710B"/>
    <w:rsid w:val="009D5FAB"/>
    <w:rsid w:val="009E1AD5"/>
    <w:rsid w:val="009E7E40"/>
    <w:rsid w:val="009F0B93"/>
    <w:rsid w:val="009F0E29"/>
    <w:rsid w:val="009F41BB"/>
    <w:rsid w:val="009F752C"/>
    <w:rsid w:val="00A005C6"/>
    <w:rsid w:val="00A01108"/>
    <w:rsid w:val="00A01B57"/>
    <w:rsid w:val="00A17E81"/>
    <w:rsid w:val="00A21DCA"/>
    <w:rsid w:val="00A34630"/>
    <w:rsid w:val="00A36617"/>
    <w:rsid w:val="00A54B55"/>
    <w:rsid w:val="00A57738"/>
    <w:rsid w:val="00A57C21"/>
    <w:rsid w:val="00A70CD3"/>
    <w:rsid w:val="00A716F1"/>
    <w:rsid w:val="00A7172F"/>
    <w:rsid w:val="00A7309B"/>
    <w:rsid w:val="00A8470D"/>
    <w:rsid w:val="00A8626A"/>
    <w:rsid w:val="00A9133E"/>
    <w:rsid w:val="00A930A2"/>
    <w:rsid w:val="00AA2076"/>
    <w:rsid w:val="00AA210C"/>
    <w:rsid w:val="00AA3642"/>
    <w:rsid w:val="00AB4CB4"/>
    <w:rsid w:val="00AC0A34"/>
    <w:rsid w:val="00AC4B67"/>
    <w:rsid w:val="00AD0EC0"/>
    <w:rsid w:val="00AD12DA"/>
    <w:rsid w:val="00AD21FF"/>
    <w:rsid w:val="00AE57B9"/>
    <w:rsid w:val="00AF69A9"/>
    <w:rsid w:val="00AF74AA"/>
    <w:rsid w:val="00B048A4"/>
    <w:rsid w:val="00B243B2"/>
    <w:rsid w:val="00B3410C"/>
    <w:rsid w:val="00B369D8"/>
    <w:rsid w:val="00B418E7"/>
    <w:rsid w:val="00B44456"/>
    <w:rsid w:val="00B45EF1"/>
    <w:rsid w:val="00B46092"/>
    <w:rsid w:val="00B50F1C"/>
    <w:rsid w:val="00B54099"/>
    <w:rsid w:val="00B67B8B"/>
    <w:rsid w:val="00B7146F"/>
    <w:rsid w:val="00B86503"/>
    <w:rsid w:val="00B87FDE"/>
    <w:rsid w:val="00B93E54"/>
    <w:rsid w:val="00B95792"/>
    <w:rsid w:val="00B95B08"/>
    <w:rsid w:val="00BA0443"/>
    <w:rsid w:val="00BB1389"/>
    <w:rsid w:val="00BB4DD4"/>
    <w:rsid w:val="00BC595C"/>
    <w:rsid w:val="00BD71E1"/>
    <w:rsid w:val="00BD7CA5"/>
    <w:rsid w:val="00BE6437"/>
    <w:rsid w:val="00BE7272"/>
    <w:rsid w:val="00BF2224"/>
    <w:rsid w:val="00BF48F9"/>
    <w:rsid w:val="00C02544"/>
    <w:rsid w:val="00C0399F"/>
    <w:rsid w:val="00C14617"/>
    <w:rsid w:val="00C14635"/>
    <w:rsid w:val="00C20104"/>
    <w:rsid w:val="00C2044F"/>
    <w:rsid w:val="00C303A3"/>
    <w:rsid w:val="00C427D0"/>
    <w:rsid w:val="00C50010"/>
    <w:rsid w:val="00C523E1"/>
    <w:rsid w:val="00C54722"/>
    <w:rsid w:val="00C601E6"/>
    <w:rsid w:val="00C7620B"/>
    <w:rsid w:val="00C76FBD"/>
    <w:rsid w:val="00C80A5B"/>
    <w:rsid w:val="00C86E09"/>
    <w:rsid w:val="00C94D90"/>
    <w:rsid w:val="00C97595"/>
    <w:rsid w:val="00C97FF4"/>
    <w:rsid w:val="00CA1AE9"/>
    <w:rsid w:val="00CA27EF"/>
    <w:rsid w:val="00CB6CDF"/>
    <w:rsid w:val="00CD2373"/>
    <w:rsid w:val="00CD2AB8"/>
    <w:rsid w:val="00CD4B3D"/>
    <w:rsid w:val="00CD7CA4"/>
    <w:rsid w:val="00CF0A0E"/>
    <w:rsid w:val="00CF11EC"/>
    <w:rsid w:val="00D01F0F"/>
    <w:rsid w:val="00D04895"/>
    <w:rsid w:val="00D077F0"/>
    <w:rsid w:val="00D10F62"/>
    <w:rsid w:val="00D12336"/>
    <w:rsid w:val="00D12E60"/>
    <w:rsid w:val="00D144BA"/>
    <w:rsid w:val="00D145EF"/>
    <w:rsid w:val="00D15313"/>
    <w:rsid w:val="00D1538C"/>
    <w:rsid w:val="00D33C6B"/>
    <w:rsid w:val="00D409F7"/>
    <w:rsid w:val="00D42753"/>
    <w:rsid w:val="00D466C8"/>
    <w:rsid w:val="00D46C1B"/>
    <w:rsid w:val="00D550A5"/>
    <w:rsid w:val="00D5638F"/>
    <w:rsid w:val="00D62155"/>
    <w:rsid w:val="00D62FD0"/>
    <w:rsid w:val="00D72994"/>
    <w:rsid w:val="00D77739"/>
    <w:rsid w:val="00D83FBC"/>
    <w:rsid w:val="00D87F4B"/>
    <w:rsid w:val="00D90DD3"/>
    <w:rsid w:val="00D954A9"/>
    <w:rsid w:val="00DA228F"/>
    <w:rsid w:val="00DA4D4D"/>
    <w:rsid w:val="00DA69E7"/>
    <w:rsid w:val="00DB01F7"/>
    <w:rsid w:val="00DB681E"/>
    <w:rsid w:val="00DC56B1"/>
    <w:rsid w:val="00DC742B"/>
    <w:rsid w:val="00DD0AC6"/>
    <w:rsid w:val="00DD3987"/>
    <w:rsid w:val="00DD5D5F"/>
    <w:rsid w:val="00DD7A33"/>
    <w:rsid w:val="00DE3378"/>
    <w:rsid w:val="00DE35F4"/>
    <w:rsid w:val="00DE4154"/>
    <w:rsid w:val="00DE511B"/>
    <w:rsid w:val="00DE52AD"/>
    <w:rsid w:val="00E03526"/>
    <w:rsid w:val="00E07F9D"/>
    <w:rsid w:val="00E25304"/>
    <w:rsid w:val="00E66F69"/>
    <w:rsid w:val="00E8079A"/>
    <w:rsid w:val="00E82F2B"/>
    <w:rsid w:val="00E8425F"/>
    <w:rsid w:val="00E851A6"/>
    <w:rsid w:val="00E94B51"/>
    <w:rsid w:val="00EA5EA4"/>
    <w:rsid w:val="00EB404C"/>
    <w:rsid w:val="00EB50B1"/>
    <w:rsid w:val="00EB6D8E"/>
    <w:rsid w:val="00EC0FB4"/>
    <w:rsid w:val="00EC4D50"/>
    <w:rsid w:val="00ED31AB"/>
    <w:rsid w:val="00ED378A"/>
    <w:rsid w:val="00EF392E"/>
    <w:rsid w:val="00EF4116"/>
    <w:rsid w:val="00EF6039"/>
    <w:rsid w:val="00F01D72"/>
    <w:rsid w:val="00F04D33"/>
    <w:rsid w:val="00F11485"/>
    <w:rsid w:val="00F137B8"/>
    <w:rsid w:val="00F16F9A"/>
    <w:rsid w:val="00F22CB1"/>
    <w:rsid w:val="00F304B0"/>
    <w:rsid w:val="00F33A64"/>
    <w:rsid w:val="00F368C5"/>
    <w:rsid w:val="00F4058C"/>
    <w:rsid w:val="00F41F9A"/>
    <w:rsid w:val="00F4273C"/>
    <w:rsid w:val="00F4592D"/>
    <w:rsid w:val="00F548B8"/>
    <w:rsid w:val="00F63F2D"/>
    <w:rsid w:val="00F71605"/>
    <w:rsid w:val="00F73669"/>
    <w:rsid w:val="00F762B2"/>
    <w:rsid w:val="00F7743B"/>
    <w:rsid w:val="00F775F8"/>
    <w:rsid w:val="00F966C7"/>
    <w:rsid w:val="00FA1CB5"/>
    <w:rsid w:val="00FC476A"/>
    <w:rsid w:val="00FC7810"/>
    <w:rsid w:val="00FD0B12"/>
    <w:rsid w:val="00FD0C3F"/>
    <w:rsid w:val="00FD7011"/>
    <w:rsid w:val="00FE19B9"/>
    <w:rsid w:val="00FE3D5F"/>
    <w:rsid w:val="00FE6508"/>
    <w:rsid w:val="00FE6F8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F7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5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63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27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195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3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6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90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363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62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1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1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8728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465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92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30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12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16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9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24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00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79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3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5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69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167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9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607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345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148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5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91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92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755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76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127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33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0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12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73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521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22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97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927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4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12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29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47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7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391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5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692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0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8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100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6058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53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91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800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984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284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6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22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81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65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44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21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34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453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826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722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2771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87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16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75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96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9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6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843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4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437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21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8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9015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0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2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85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58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8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694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4076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36709490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18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464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85007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208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922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2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55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2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68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5090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828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72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202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919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0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1508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71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33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54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22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43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66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0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33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98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847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93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67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587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1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40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694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838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86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038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410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444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463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785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82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992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198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81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50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69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75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760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54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77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174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76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553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801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350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39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329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86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023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542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8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058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1974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6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24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744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37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4531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012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4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26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2703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48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727">
              <w:marLeft w:val="0"/>
              <w:marRight w:val="-30"/>
              <w:marTop w:val="0"/>
              <w:marBottom w:val="0"/>
              <w:divBdr>
                <w:top w:val="single" w:sz="2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322006523">
                  <w:marLeft w:val="0"/>
                  <w:marRight w:val="0"/>
                  <w:marTop w:val="312"/>
                  <w:marBottom w:val="408"/>
                  <w:divBdr>
                    <w:top w:val="single" w:sz="6" w:space="12" w:color="CED3D9"/>
                    <w:left w:val="single" w:sz="6" w:space="12" w:color="CED3D9"/>
                    <w:bottom w:val="single" w:sz="6" w:space="12" w:color="CED3D9"/>
                    <w:right w:val="single" w:sz="6" w:space="6" w:color="CED3D9"/>
                  </w:divBdr>
                </w:div>
                <w:div w:id="1579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774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5165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965667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4295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85644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580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70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43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1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189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447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37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532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988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64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413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45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034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20370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91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90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25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833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990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256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3354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72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389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925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116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4004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857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966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955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2861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30261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2" ma:contentTypeDescription="Create a new document." ma:contentTypeScope="" ma:versionID="340c5273e9463ba5a9dfac6fb1abc465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5f527a612e7aad70e431ec3ca1e41b1c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FB71D-4E2A-424C-9FD8-868C0E45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602c8-8ed3-4ef7-8000-ebc6ef4f0379"/>
    <ds:schemaRef ds:uri="0968ba2b-d09a-4bcb-9b27-bdc228567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2</cp:revision>
  <cp:lastPrinted>2023-02-27T18:02:00Z</cp:lastPrinted>
  <dcterms:created xsi:type="dcterms:W3CDTF">2023-06-20T14:11:00Z</dcterms:created>
  <dcterms:modified xsi:type="dcterms:W3CDTF">2023-06-20T14:11:00Z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</Properties>
</file>