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706ED9F5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58D7E89D" wp14:editId="24D1E7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</w:p>
    <w:p w14:paraId="1623DD79" w14:textId="5864C824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1DD1A3AD" w14:textId="77777777" w:rsidR="00B46092" w:rsidRDefault="00B46092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03B188B" w14:textId="77777777" w:rsidR="00FF0AF9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 Meeting of the Planning and Infrastructure Committee took place 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at </w:t>
      </w:r>
    </w:p>
    <w:p w14:paraId="0FAC075F" w14:textId="1EF66D58" w:rsidR="00FF0AF9" w:rsidRDefault="007C26C7" w:rsidP="00DB6966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7.00pm 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on </w:t>
      </w:r>
      <w:r w:rsidR="00361C5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Monday</w:t>
      </w:r>
      <w:r w:rsidR="00990CC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682C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23</w:t>
      </w:r>
      <w:r w:rsidR="00682C6A" w:rsidRPr="00682C6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rd</w:t>
      </w:r>
      <w:r w:rsidR="00682C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October 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2023</w:t>
      </w:r>
    </w:p>
    <w:p w14:paraId="78F41B6F" w14:textId="41732E84" w:rsidR="002A12B6" w:rsidRPr="009C472E" w:rsidRDefault="00FF0AF9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in the Town Council offices,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The Old Library, Knockhundred Row, Midhurst</w:t>
      </w:r>
    </w:p>
    <w:p w14:paraId="27EB36AE" w14:textId="77777777" w:rsidR="008D64CE" w:rsidRPr="002E52A4" w:rsidRDefault="008D64CE" w:rsidP="002605D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37F39893" w14:textId="77777777" w:rsidR="003307DE" w:rsidRDefault="003307DE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47CD5F2B" w14:textId="6A7F7D37" w:rsidR="002A12B6" w:rsidRPr="009C472E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MINUTES</w:t>
      </w:r>
    </w:p>
    <w:p w14:paraId="38AAD968" w14:textId="77777777" w:rsidR="00C86E09" w:rsidRPr="002E52A4" w:rsidRDefault="00C86E09" w:rsidP="002605D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3AEB288D" w14:textId="77777777" w:rsidR="003307DE" w:rsidRDefault="003307DE" w:rsidP="004B13C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7E5A19E2" w14:textId="7BC6ACF0" w:rsidR="004B13C1" w:rsidRPr="0045219A" w:rsidRDefault="002A12B6" w:rsidP="004B13C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Present</w:t>
      </w:r>
      <w:r w:rsidRPr="009C472E">
        <w:rPr>
          <w:rFonts w:ascii="Calibri" w:eastAsia="Times New Roman" w:hAnsi="Calibri" w:cs="Calibri"/>
          <w:sz w:val="22"/>
          <w:szCs w:val="22"/>
          <w:lang w:eastAsia="en-GB"/>
        </w:rPr>
        <w:t xml:space="preserve">: </w:t>
      </w:r>
      <w:r w:rsidR="00EE1A7A">
        <w:rPr>
          <w:rFonts w:ascii="Calibri" w:eastAsia="Times New Roman" w:hAnsi="Calibri" w:cs="Calibri"/>
          <w:sz w:val="22"/>
          <w:szCs w:val="22"/>
          <w:lang w:eastAsia="en-GB"/>
        </w:rPr>
        <w:t xml:space="preserve">Cllr D Coote (Chairman), </w:t>
      </w:r>
      <w:r w:rsidR="00997D74">
        <w:rPr>
          <w:rFonts w:ascii="Calibri" w:eastAsia="Times New Roman" w:hAnsi="Calibri" w:cs="Calibri"/>
          <w:sz w:val="22"/>
          <w:szCs w:val="22"/>
          <w:lang w:eastAsia="en-GB"/>
        </w:rPr>
        <w:t xml:space="preserve">Cllr M Facer, </w:t>
      </w:r>
      <w:r w:rsidR="00EE1A7A">
        <w:rPr>
          <w:rFonts w:ascii="Calibri" w:eastAsia="Times New Roman" w:hAnsi="Calibri" w:cs="Calibri"/>
          <w:sz w:val="22"/>
          <w:szCs w:val="22"/>
          <w:lang w:eastAsia="en-GB"/>
        </w:rPr>
        <w:t xml:space="preserve">Cllr Fraser, </w:t>
      </w:r>
      <w:r w:rsidR="00170434">
        <w:rPr>
          <w:rFonts w:ascii="Calibri" w:eastAsia="Times New Roman" w:hAnsi="Calibri" w:cs="Calibri"/>
          <w:sz w:val="22"/>
          <w:szCs w:val="22"/>
          <w:lang w:eastAsia="en-GB"/>
        </w:rPr>
        <w:t xml:space="preserve">Cllr A Lambert, </w:t>
      </w:r>
      <w:r w:rsidR="00612C4A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997D74">
        <w:rPr>
          <w:rFonts w:ascii="Calibri" w:eastAsia="Times New Roman" w:hAnsi="Calibri" w:cs="Calibri"/>
          <w:sz w:val="22"/>
          <w:szCs w:val="22"/>
          <w:lang w:eastAsia="en-GB"/>
        </w:rPr>
        <w:t xml:space="preserve">G </w:t>
      </w:r>
      <w:r w:rsidR="00612C4A">
        <w:rPr>
          <w:rFonts w:ascii="Calibri" w:eastAsia="Times New Roman" w:hAnsi="Calibri" w:cs="Calibri"/>
          <w:sz w:val="22"/>
          <w:szCs w:val="22"/>
          <w:lang w:eastAsia="en-GB"/>
        </w:rPr>
        <w:t xml:space="preserve">McAra, </w:t>
      </w:r>
      <w:r w:rsidR="007C124C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2D5FBF">
        <w:rPr>
          <w:rFonts w:ascii="Calibri" w:eastAsia="Times New Roman" w:hAnsi="Calibri" w:cs="Calibri"/>
          <w:sz w:val="22"/>
          <w:szCs w:val="22"/>
          <w:lang w:eastAsia="en-GB"/>
        </w:rPr>
        <w:t xml:space="preserve">D </w:t>
      </w:r>
      <w:r w:rsidR="007C124C">
        <w:rPr>
          <w:rFonts w:ascii="Calibri" w:eastAsia="Times New Roman" w:hAnsi="Calibri" w:cs="Calibri"/>
          <w:sz w:val="22"/>
          <w:szCs w:val="22"/>
          <w:lang w:eastAsia="en-GB"/>
        </w:rPr>
        <w:t xml:space="preserve">Merritt, </w:t>
      </w:r>
      <w:r w:rsidR="00D30D76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 xml:space="preserve">J Travers </w:t>
      </w:r>
      <w:r w:rsidR="00612C4A">
        <w:rPr>
          <w:rFonts w:ascii="Calibri" w:eastAsia="Times New Roman" w:hAnsi="Calibri" w:cs="Calibri"/>
          <w:sz w:val="22"/>
          <w:szCs w:val="22"/>
          <w:lang w:eastAsia="en-GB"/>
        </w:rPr>
        <w:t>and</w:t>
      </w:r>
      <w:r w:rsidR="00990CC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612C4A">
        <w:rPr>
          <w:rFonts w:ascii="Calibri" w:eastAsia="Times New Roman" w:hAnsi="Calibri" w:cs="Calibri"/>
          <w:sz w:val="22"/>
          <w:szCs w:val="22"/>
          <w:lang w:eastAsia="en-GB"/>
        </w:rPr>
        <w:t>Cllr R Watts</w:t>
      </w:r>
      <w:r w:rsidR="00EE1A7A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19CEB34C" w14:textId="046A1FE1" w:rsidR="00276358" w:rsidRDefault="00560B2C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 Attendance:</w:t>
      </w:r>
      <w:r w:rsidR="00AE57B9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7E2674">
        <w:rPr>
          <w:rFonts w:ascii="Calibri" w:eastAsia="Times New Roman" w:hAnsi="Calibri" w:cs="Calibri"/>
          <w:sz w:val="22"/>
          <w:szCs w:val="22"/>
          <w:lang w:eastAsia="en-GB"/>
        </w:rPr>
        <w:t>Sharon Hurr, Clerk</w:t>
      </w:r>
      <w:r w:rsidR="000B6741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="00EE1A7A">
        <w:rPr>
          <w:rFonts w:ascii="Calibri" w:eastAsia="Times New Roman" w:hAnsi="Calibri" w:cs="Calibri"/>
          <w:sz w:val="22"/>
          <w:szCs w:val="22"/>
          <w:lang w:eastAsia="en-GB"/>
        </w:rPr>
        <w:t xml:space="preserve"> and one member of the public</w:t>
      </w:r>
      <w:r w:rsidR="00990CC5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2CC8D98D" w14:textId="1A503609" w:rsidR="002A12B6" w:rsidRDefault="002A12B6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054EE7C" w14:textId="7F5DDFBE" w:rsidR="00133E9F" w:rsidRPr="00133E9F" w:rsidRDefault="002A12B6" w:rsidP="00133E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E47A6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107</w:t>
      </w:r>
      <w:r w:rsidR="00EE17D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3953F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Chairman’s Announcements: 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423745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42378752" w14:textId="77777777" w:rsidR="004B13C1" w:rsidRDefault="004B13C1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3AF4082" w14:textId="366F2F14" w:rsidR="002605D4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E47A6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108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Apologies for Absence</w:t>
      </w:r>
      <w:r w:rsidR="000E78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0E7845" w:rsidRPr="0058357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EE1A7A">
        <w:rPr>
          <w:rFonts w:ascii="Calibri" w:eastAsia="Times New Roman" w:hAnsi="Calibri" w:cs="Calibri"/>
          <w:sz w:val="22"/>
          <w:szCs w:val="22"/>
          <w:lang w:eastAsia="en-GB"/>
        </w:rPr>
        <w:t>None, all present</w:t>
      </w:r>
      <w:r w:rsidR="003C4D38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10F34B31" w14:textId="77777777" w:rsidR="004B13C1" w:rsidRPr="009C472E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349C285" w14:textId="2D02495E" w:rsidR="00DE35F4" w:rsidRPr="00254045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E47A6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109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Declarations of Interest</w:t>
      </w:r>
      <w:r w:rsidR="00C823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7F033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7F033B" w:rsidRPr="007F033B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254045" w:rsidRPr="007F033B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44129ABA" w14:textId="77777777" w:rsidR="002605D4" w:rsidRPr="009C472E" w:rsidRDefault="002605D4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333DC96A" w14:textId="03BA68BC" w:rsidR="00F66817" w:rsidRDefault="002A12B6" w:rsidP="00F66817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E47A6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110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93765B" w:rsidRP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The minutes of meeting held on </w:t>
      </w:r>
      <w:r w:rsidR="000B674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</w:t>
      </w:r>
      <w:r w:rsidR="000B6741" w:rsidRPr="000B6741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0B674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October 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2023</w:t>
      </w:r>
      <w:r w:rsidR="00F66817" w:rsidRPr="00F668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F66817" w:rsidRPr="00F66817">
        <w:rPr>
          <w:rFonts w:ascii="Calibri" w:eastAsia="Times New Roman" w:hAnsi="Calibri" w:cs="Calibri"/>
          <w:sz w:val="22"/>
          <w:szCs w:val="22"/>
          <w:lang w:eastAsia="en-GB"/>
        </w:rPr>
        <w:t>The minutes were proposed as an accurate record and agreed by all present.</w:t>
      </w:r>
    </w:p>
    <w:p w14:paraId="50E5D89F" w14:textId="5E0D2FBA" w:rsidR="00500D73" w:rsidRDefault="00500D73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3D07EC6" w14:textId="06C9B141" w:rsidR="008F5BC0" w:rsidRDefault="002A12B6" w:rsidP="00053F8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0B737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111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Matters Arising </w:t>
      </w:r>
      <w:r w:rsidR="0049797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and Review of Actions 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from the Minutes of the Meeting 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h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eld on</w:t>
      </w:r>
      <w:r w:rsidR="004700F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9</w:t>
      </w:r>
      <w:r w:rsidR="004700FF" w:rsidRPr="004700FF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4700F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October 2023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A4202D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F16E5C">
        <w:rPr>
          <w:rFonts w:ascii="Calibri" w:eastAsia="Times New Roman" w:hAnsi="Calibri" w:cs="Calibri"/>
          <w:sz w:val="22"/>
          <w:szCs w:val="22"/>
          <w:lang w:eastAsia="en-GB"/>
        </w:rPr>
        <w:t xml:space="preserve">Cllr Watts </w:t>
      </w:r>
      <w:r w:rsidR="004700FF">
        <w:rPr>
          <w:rFonts w:ascii="Calibri" w:eastAsia="Times New Roman" w:hAnsi="Calibri" w:cs="Calibri"/>
          <w:sz w:val="22"/>
          <w:szCs w:val="22"/>
          <w:lang w:eastAsia="en-GB"/>
        </w:rPr>
        <w:t xml:space="preserve">reported that he had met </w:t>
      </w:r>
      <w:r w:rsidR="00F16E5C">
        <w:rPr>
          <w:rFonts w:ascii="Calibri" w:eastAsia="Times New Roman" w:hAnsi="Calibri" w:cs="Calibri"/>
          <w:sz w:val="22"/>
          <w:szCs w:val="22"/>
          <w:lang w:eastAsia="en-GB"/>
        </w:rPr>
        <w:t>with the owner of The Angel fire damaged building on North Street</w:t>
      </w:r>
      <w:r w:rsidR="00DE33C3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="00F16E5C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B03F46">
        <w:rPr>
          <w:rFonts w:ascii="Calibri" w:eastAsia="Times New Roman" w:hAnsi="Calibri" w:cs="Calibri"/>
          <w:sz w:val="22"/>
          <w:szCs w:val="22"/>
          <w:lang w:eastAsia="en-GB"/>
        </w:rPr>
        <w:t xml:space="preserve">and Councillors were reassured by </w:t>
      </w:r>
      <w:r w:rsidR="000B737C">
        <w:rPr>
          <w:rFonts w:ascii="Calibri" w:eastAsia="Times New Roman" w:hAnsi="Calibri" w:cs="Calibri"/>
          <w:sz w:val="22"/>
          <w:szCs w:val="22"/>
          <w:lang w:eastAsia="en-GB"/>
        </w:rPr>
        <w:t xml:space="preserve">the plans for the building. </w:t>
      </w:r>
    </w:p>
    <w:p w14:paraId="14D7DE4B" w14:textId="58D8FF17" w:rsidR="00886633" w:rsidRDefault="00886633" w:rsidP="00053F8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8DE1DE6" w14:textId="02A1C895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Calibri" w:hAnsi="Calibri" w:cs="Calibri"/>
          <w:sz w:val="22"/>
          <w:szCs w:val="22"/>
        </w:rPr>
        <w:t>Meeting halted for Public Participation Session</w:t>
      </w:r>
      <w:r w:rsidR="00DE33C3">
        <w:rPr>
          <w:rFonts w:ascii="Calibri" w:hAnsi="Calibri" w:cs="Calibri"/>
          <w:sz w:val="22"/>
          <w:szCs w:val="22"/>
        </w:rPr>
        <w:t>.</w:t>
      </w:r>
    </w:p>
    <w:p w14:paraId="1F9CF160" w14:textId="77777777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1F5AB61" w14:textId="791811BC" w:rsidR="00DE1304" w:rsidRPr="00412784" w:rsidRDefault="002A12B6" w:rsidP="00CF66E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65F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</w:t>
      </w:r>
      <w:r w:rsidR="000B737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12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Public Participation Session</w:t>
      </w:r>
      <w:r w:rsidR="00CF66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423745">
        <w:rPr>
          <w:rFonts w:ascii="Calibri" w:eastAsia="Times New Roman" w:hAnsi="Calibri" w:cs="Calibri"/>
          <w:sz w:val="22"/>
          <w:szCs w:val="22"/>
          <w:lang w:eastAsia="en-GB"/>
        </w:rPr>
        <w:t>No questions received.</w:t>
      </w:r>
    </w:p>
    <w:p w14:paraId="4F1AA9B0" w14:textId="77777777" w:rsidR="00412784" w:rsidRDefault="00412784" w:rsidP="002605D4">
      <w:pPr>
        <w:rPr>
          <w:rFonts w:ascii="Calibri" w:hAnsi="Calibri" w:cs="Calibri"/>
          <w:sz w:val="22"/>
          <w:szCs w:val="22"/>
        </w:rPr>
      </w:pPr>
    </w:p>
    <w:p w14:paraId="080B5E12" w14:textId="7334E3F9" w:rsidR="00155305" w:rsidRDefault="00155305" w:rsidP="002605D4">
      <w:pPr>
        <w:rPr>
          <w:rFonts w:ascii="Calibri" w:hAnsi="Calibri" w:cs="Calibri"/>
          <w:sz w:val="22"/>
          <w:szCs w:val="22"/>
        </w:rPr>
      </w:pPr>
      <w:r w:rsidRPr="009C472E">
        <w:rPr>
          <w:rFonts w:ascii="Calibri" w:hAnsi="Calibri" w:cs="Calibri"/>
          <w:sz w:val="22"/>
          <w:szCs w:val="22"/>
        </w:rPr>
        <w:t>Meeting reconvened.</w:t>
      </w:r>
    </w:p>
    <w:p w14:paraId="122A4F76" w14:textId="12DA06A3" w:rsidR="00155305" w:rsidRPr="009C472E" w:rsidRDefault="00155305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D45E696" w14:textId="135FE6CF" w:rsidR="002A12B6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65F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</w:t>
      </w:r>
      <w:r w:rsidR="000B737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13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Planning Applications</w:t>
      </w:r>
      <w:r w:rsidR="00884E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–</w:t>
      </w:r>
      <w:r w:rsidR="00884E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Midhurst</w:t>
      </w:r>
      <w:r w:rsidR="004127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4A7F7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</w:p>
    <w:p w14:paraId="485D0F18" w14:textId="77777777" w:rsidR="00612C4A" w:rsidRPr="001F1B4D" w:rsidRDefault="00612C4A" w:rsidP="002605D4">
      <w:pPr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14:paraId="0809EFAA" w14:textId="77777777" w:rsidR="000B737C" w:rsidRPr="004700FF" w:rsidRDefault="00612C4A" w:rsidP="000B737C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ab/>
        <w:t>P/</w:t>
      </w:r>
      <w:r w:rsidR="00C765F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</w:t>
      </w:r>
      <w:r w:rsidR="000B737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/23.</w:t>
      </w:r>
      <w:r w:rsidRPr="0025633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1 </w:t>
      </w:r>
      <w:r w:rsidR="000B737C" w:rsidRPr="004700F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SDNP/23/03960/HOUS </w:t>
      </w:r>
    </w:p>
    <w:p w14:paraId="003BF047" w14:textId="77777777" w:rsidR="000B737C" w:rsidRPr="004700FF" w:rsidRDefault="000B737C" w:rsidP="000B737C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4700F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Arisaig, June Lane, Midhurst, West Sussex, GU29 9EW</w:t>
      </w:r>
    </w:p>
    <w:p w14:paraId="32B1441D" w14:textId="68862CA8" w:rsidR="00E96463" w:rsidRPr="00097C56" w:rsidRDefault="000B737C" w:rsidP="000B737C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4700F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Single storey rear extension</w:t>
      </w:r>
      <w:r w:rsidRPr="00097C56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</w:p>
    <w:p w14:paraId="306CA40D" w14:textId="2A2FA8FF" w:rsidR="001E4C0A" w:rsidRDefault="0025633B" w:rsidP="001E4C0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ab/>
      </w:r>
      <w:r w:rsidRPr="002E52A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Decision: </w:t>
      </w:r>
      <w:r w:rsidRPr="002E52A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application.</w:t>
      </w:r>
    </w:p>
    <w:p w14:paraId="7857EF4A" w14:textId="77777777" w:rsidR="00624B66" w:rsidRDefault="00624B66" w:rsidP="001F1B4D">
      <w:pPr>
        <w:ind w:left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01D88FCA" w14:textId="6F760770" w:rsidR="001A2FAE" w:rsidRDefault="001A2FAE" w:rsidP="0025633B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C161B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</w:t>
      </w:r>
      <w:r w:rsidR="006644D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14</w:t>
      </w: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 Tree Applications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B3595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–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Midhurst</w:t>
      </w:r>
      <w:r w:rsidR="00133E9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:</w:t>
      </w:r>
      <w:r w:rsidR="00612C4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</w:p>
    <w:p w14:paraId="043CB430" w14:textId="77777777" w:rsidR="00C161B3" w:rsidRDefault="00C161B3" w:rsidP="0025633B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123F438" w14:textId="77777777" w:rsidR="006644DE" w:rsidRPr="004700FF" w:rsidRDefault="00C161B3" w:rsidP="006644DE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ab/>
      </w:r>
      <w:r w:rsidRPr="00DC715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6644D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14</w:t>
      </w:r>
      <w:r w:rsidR="00DC7154" w:rsidRPr="00DC715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/23.1 </w:t>
      </w:r>
      <w:r w:rsidR="006644DE" w:rsidRPr="004700F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SDNP/23/03711/TPO</w:t>
      </w:r>
      <w:r w:rsidR="006644DE" w:rsidRPr="004700F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 </w:t>
      </w:r>
    </w:p>
    <w:p w14:paraId="2B5CC20A" w14:textId="77777777" w:rsidR="006644DE" w:rsidRPr="004700FF" w:rsidRDefault="006644DE" w:rsidP="006644DE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4700F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Croft, Chichester Road, West Lavington, West Sussex, GU29 9QE</w:t>
      </w:r>
    </w:p>
    <w:p w14:paraId="208CCE3B" w14:textId="77777777" w:rsidR="006644DE" w:rsidRPr="004700FF" w:rsidRDefault="006644DE" w:rsidP="006644DE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4700F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Fell 1 no. Eucalyptus tree (T1) and crown reduce by up to 3m. on 1 no. Chestnut tree (T2).  Both within Areas, A2 subject to MI/76/00673/TPO and MI/76/01098/TPO </w:t>
      </w:r>
    </w:p>
    <w:p w14:paraId="52E2E773" w14:textId="02D77261" w:rsidR="00DC7154" w:rsidRDefault="00DC7154" w:rsidP="008639C5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2E52A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Decision: </w:t>
      </w:r>
      <w:r w:rsidRPr="002E52A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</w:t>
      </w:r>
      <w:r w:rsidR="006644D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but request a replacement suitable tree i</w:t>
      </w:r>
      <w:r w:rsidR="00A94C4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</w:t>
      </w:r>
      <w:r w:rsidR="006644D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A94C4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planted in place of the felled </w:t>
      </w:r>
      <w:r w:rsidR="00A94C4A" w:rsidRPr="004700F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Eucalyptus</w:t>
      </w:r>
      <w:r w:rsidR="00646F7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</w:t>
      </w:r>
    </w:p>
    <w:p w14:paraId="67C5EF9B" w14:textId="77777777" w:rsidR="003307DE" w:rsidRDefault="003307DE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213CD97" w14:textId="4CD1F25C" w:rsidR="00FA7A31" w:rsidRDefault="00AF3FC6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lastRenderedPageBreak/>
        <w:t>P/</w:t>
      </w:r>
      <w:r w:rsidR="00DC715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</w:t>
      </w:r>
      <w:r w:rsidR="001A670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15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/23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Decisions -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To review decisions of previous applications</w:t>
      </w:r>
      <w:r w:rsidR="00F04072">
        <w:rPr>
          <w:rFonts w:ascii="Calibri" w:eastAsia="Times New Roman" w:hAnsi="Calibri" w:cs="Calibri"/>
          <w:sz w:val="22"/>
          <w:szCs w:val="22"/>
          <w:lang w:eastAsia="en-GB"/>
        </w:rPr>
        <w:t>:</w:t>
      </w:r>
    </w:p>
    <w:p w14:paraId="0971D714" w14:textId="77777777" w:rsidR="0061142C" w:rsidRDefault="0061142C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984"/>
      </w:tblGrid>
      <w:tr w:rsidR="00F04072" w14:paraId="0FF62F8B" w14:textId="77777777" w:rsidTr="00706FD6">
        <w:tc>
          <w:tcPr>
            <w:tcW w:w="2547" w:type="dxa"/>
          </w:tcPr>
          <w:p w14:paraId="0B5538DE" w14:textId="02A553A6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3969" w:type="dxa"/>
          </w:tcPr>
          <w:p w14:paraId="5F736241" w14:textId="120CB166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1984" w:type="dxa"/>
          </w:tcPr>
          <w:p w14:paraId="688D4DFF" w14:textId="45193594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SDNP Decision</w:t>
            </w:r>
          </w:p>
        </w:tc>
      </w:tr>
      <w:tr w:rsidR="00F04072" w14:paraId="2970609F" w14:textId="77777777" w:rsidTr="00706FD6">
        <w:tc>
          <w:tcPr>
            <w:tcW w:w="2547" w:type="dxa"/>
          </w:tcPr>
          <w:p w14:paraId="728A9D4B" w14:textId="5D9EF02E" w:rsidR="00075EC0" w:rsidRDefault="008A055E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</w:t>
            </w:r>
            <w:r w:rsidR="001A670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034</w:t>
            </w:r>
            <w:r w:rsidR="003D3C2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58/LIS</w:t>
            </w:r>
          </w:p>
        </w:tc>
        <w:tc>
          <w:tcPr>
            <w:tcW w:w="3969" w:type="dxa"/>
          </w:tcPr>
          <w:p w14:paraId="4AC1301F" w14:textId="0CFE21A3" w:rsidR="00F04072" w:rsidRDefault="00B06FAF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984" w:type="dxa"/>
          </w:tcPr>
          <w:p w14:paraId="705FE210" w14:textId="1A972F28" w:rsidR="00F04072" w:rsidRDefault="00423745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</w:tbl>
    <w:p w14:paraId="01F2F462" w14:textId="77777777" w:rsidR="00596CDE" w:rsidRPr="00596CDE" w:rsidRDefault="00596CDE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34FE8AE" w14:textId="437F30A6" w:rsidR="00FA7A31" w:rsidRDefault="00AF3FC6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F16E5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</w:t>
      </w:r>
      <w:r w:rsidR="003D3C2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16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Actions – Committee to review outstanding actions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667B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667B89" w:rsidRPr="00667B89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799C05F7" w14:textId="77777777" w:rsidR="00C01BC5" w:rsidRDefault="00C01BC5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7222124" w14:textId="0275AC20" w:rsidR="00BA50EF" w:rsidRDefault="00361C5F" w:rsidP="001F1B4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DF7C3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2F5C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</w:t>
      </w:r>
      <w:r w:rsidR="00096EE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17</w:t>
      </w:r>
      <w:r w:rsidRPr="00DF7C3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F403E0" w:rsidRPr="00DF7C3C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23</w:t>
      </w:r>
      <w:r w:rsidR="00F403E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1F1B4D" w:rsidRPr="001F1B4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Matters of Report</w:t>
      </w:r>
      <w:r w:rsidR="007D47BC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: </w:t>
      </w:r>
      <w:r w:rsidR="002004F6" w:rsidRPr="002004F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Cllr </w:t>
      </w:r>
      <w:r w:rsidR="00096EE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Watts reported that </w:t>
      </w:r>
      <w:r w:rsidR="006C039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Council had received an invitation from South Downs National Park </w:t>
      </w:r>
      <w:r w:rsidR="002004F6" w:rsidRPr="002004F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McAra</w:t>
      </w:r>
      <w:r w:rsidR="002004F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BA50E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for two Councillors to attend </w:t>
      </w:r>
      <w:r w:rsidR="007D5F1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</w:t>
      </w:r>
      <w:r w:rsidR="002E535A" w:rsidRPr="002E535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he upcoming South Downs </w:t>
      </w:r>
      <w:r w:rsidR="002E535A" w:rsidRPr="002E535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Local Plan Review</w:t>
      </w:r>
      <w:r w:rsidR="002E535A" w:rsidRPr="002E535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2E535A" w:rsidRPr="002E535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West Sussex</w:t>
      </w:r>
      <w:r w:rsidR="002E535A" w:rsidRPr="002E535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Parishes workshop will be held on </w:t>
      </w:r>
      <w:r w:rsidR="002E535A" w:rsidRPr="002E535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Thursday 7</w:t>
      </w:r>
      <w:r w:rsidR="002E535A" w:rsidRPr="002E535A">
        <w:rPr>
          <w:rFonts w:ascii="Calibri" w:eastAsia="Times New Roman" w:hAnsi="Calibri" w:cs="Calibri"/>
          <w:b/>
          <w:bCs/>
          <w:color w:val="333333"/>
          <w:sz w:val="22"/>
          <w:szCs w:val="22"/>
          <w:vertAlign w:val="superscript"/>
          <w:lang w:eastAsia="en-GB"/>
        </w:rPr>
        <w:t>th</w:t>
      </w:r>
      <w:r w:rsidR="002E535A" w:rsidRPr="002E535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December</w:t>
      </w:r>
      <w:r w:rsidR="002E535A" w:rsidRPr="002E535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at</w:t>
      </w:r>
      <w:r w:rsidR="002E535A" w:rsidRPr="002E535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Lodge Hill Centre, Watersfield</w:t>
      </w:r>
      <w:r w:rsidR="002E535A" w:rsidRPr="002E535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from 6:00-8:30pm</w:t>
      </w:r>
      <w:r w:rsidR="007D5F1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.  </w:t>
      </w:r>
      <w:r w:rsidR="00EF0C3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Following a short discussion, it was agreed that </w:t>
      </w:r>
      <w:r w:rsidR="00EB512C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Cllr Coote would attend </w:t>
      </w:r>
      <w:r w:rsidR="008E5EB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(if available</w:t>
      </w:r>
      <w:r w:rsidR="00C50B4C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) </w:t>
      </w:r>
      <w:r w:rsidR="00EB512C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with either Cllr Watts or Cllr Facer.</w:t>
      </w:r>
    </w:p>
    <w:p w14:paraId="510DD977" w14:textId="77777777" w:rsidR="00BA50EF" w:rsidRDefault="00BA50EF" w:rsidP="001F1B4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483D8CF6" w14:textId="10EC8E47" w:rsidR="00BA50EF" w:rsidRDefault="0042457B" w:rsidP="001F1B4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Cllr Watts also drew attention to the North Bridge repairs which will take place between </w:t>
      </w:r>
      <w:r w:rsidR="00755B4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6</w:t>
      </w:r>
      <w:r w:rsidR="00755B48" w:rsidRPr="00755B48">
        <w:rPr>
          <w:rFonts w:ascii="Calibri" w:eastAsia="Times New Roman" w:hAnsi="Calibri" w:cs="Calibri"/>
          <w:color w:val="333333"/>
          <w:sz w:val="22"/>
          <w:szCs w:val="22"/>
          <w:vertAlign w:val="superscript"/>
          <w:lang w:eastAsia="en-GB"/>
        </w:rPr>
        <w:t>th</w:t>
      </w:r>
      <w:r w:rsidR="00755B4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and 10</w:t>
      </w:r>
      <w:r w:rsidR="00755B48" w:rsidRPr="00755B48">
        <w:rPr>
          <w:rFonts w:ascii="Calibri" w:eastAsia="Times New Roman" w:hAnsi="Calibri" w:cs="Calibri"/>
          <w:color w:val="333333"/>
          <w:sz w:val="22"/>
          <w:szCs w:val="22"/>
          <w:vertAlign w:val="superscript"/>
          <w:lang w:eastAsia="en-GB"/>
        </w:rPr>
        <w:t>th</w:t>
      </w:r>
      <w:r w:rsidR="00755B4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November 2023 with the installation of temporary three-way lights.</w:t>
      </w:r>
    </w:p>
    <w:p w14:paraId="094F12A5" w14:textId="77777777" w:rsidR="00E44E20" w:rsidRDefault="00E44E20" w:rsidP="001F1B4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3F4CD87" w14:textId="45AF55CC" w:rsidR="00E44E20" w:rsidRDefault="00E44E20" w:rsidP="001F1B4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Cllr Fraser sought clarification regarding the work recently completed at Northern Gateway and future plans.  Cllr Watts confirmed cutting back work had taken place</w:t>
      </w:r>
      <w:r w:rsidR="001A020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</w:t>
      </w:r>
      <w:r w:rsidR="004A1F1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and the </w:t>
      </w:r>
      <w:r w:rsidR="00D5318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garden </w:t>
      </w:r>
      <w:r w:rsidR="004A1F1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would be kept under review</w:t>
      </w:r>
      <w:r w:rsidR="00D5318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</w:t>
      </w:r>
    </w:p>
    <w:p w14:paraId="20CB02D4" w14:textId="77777777" w:rsidR="001F1B4D" w:rsidRPr="001F1B4D" w:rsidRDefault="001F1B4D" w:rsidP="001F1B4D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82773CA" w14:textId="4DFC01C3" w:rsidR="004B1AA6" w:rsidRDefault="00DF7C3C" w:rsidP="001F1B4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DF7C3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5A0D8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</w:t>
      </w:r>
      <w:r w:rsidR="00E44E2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18</w:t>
      </w:r>
      <w:r w:rsidRPr="00DF7C3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Pr="00DF7C3C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23</w:t>
      </w:r>
      <w:r w:rsidR="00BA692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BA692E" w:rsidRPr="0076522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Date of Next Meeting – </w:t>
      </w:r>
      <w:r w:rsidR="00BA692E" w:rsidRPr="0076522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7.00pm, </w:t>
      </w:r>
      <w:r w:rsidR="0040130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13</w:t>
      </w:r>
      <w:r w:rsidR="00401303" w:rsidRPr="00401303">
        <w:rPr>
          <w:rFonts w:ascii="Calibri" w:eastAsia="Times New Roman" w:hAnsi="Calibri" w:cs="Calibri"/>
          <w:color w:val="333333"/>
          <w:sz w:val="22"/>
          <w:szCs w:val="22"/>
          <w:vertAlign w:val="superscript"/>
          <w:lang w:eastAsia="en-GB"/>
        </w:rPr>
        <w:t>th</w:t>
      </w:r>
      <w:r w:rsidR="0040130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November</w:t>
      </w:r>
      <w:r w:rsidR="002F5C1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2023</w:t>
      </w:r>
      <w:r w:rsidR="005A0D8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</w:t>
      </w:r>
    </w:p>
    <w:p w14:paraId="5AB6D20A" w14:textId="77777777" w:rsidR="00DF7C3C" w:rsidRDefault="00DF7C3C" w:rsidP="001F1B4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0D9AF2E" w14:textId="5597F08A" w:rsidR="006661C9" w:rsidRPr="006661C9" w:rsidRDefault="006661C9" w:rsidP="006661C9">
      <w:pPr>
        <w:ind w:left="3600" w:firstLine="720"/>
        <w:jc w:val="right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6661C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Meeting ended at 7.</w:t>
      </w:r>
      <w:r w:rsidR="008A055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19</w:t>
      </w:r>
      <w:r w:rsidRPr="006661C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pm</w:t>
      </w:r>
    </w:p>
    <w:p w14:paraId="1FF70CE9" w14:textId="77777777" w:rsidR="006661C9" w:rsidRPr="006661C9" w:rsidRDefault="006661C9" w:rsidP="006661C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4C9C188F" w14:textId="77777777" w:rsidR="00DE4006" w:rsidRDefault="00DE4006" w:rsidP="006661C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585606BA" w14:textId="77777777" w:rsidR="00DE4006" w:rsidRDefault="00DE4006" w:rsidP="006661C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3B7050F" w14:textId="1B66F873" w:rsidR="006661C9" w:rsidRPr="006661C9" w:rsidRDefault="006661C9" w:rsidP="006661C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6661C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Signed: .............................................  Date: ........................... </w:t>
      </w:r>
    </w:p>
    <w:p w14:paraId="53713640" w14:textId="022A777C" w:rsidR="006661C9" w:rsidRDefault="006661C9" w:rsidP="006661C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6661C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Chairman</w:t>
      </w:r>
    </w:p>
    <w:p w14:paraId="7CA995EE" w14:textId="77777777" w:rsidR="00130970" w:rsidRDefault="00130970" w:rsidP="006661C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sectPr w:rsidR="00130970" w:rsidSect="00A516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3869" w14:textId="77777777" w:rsidR="00664643" w:rsidRDefault="00664643" w:rsidP="002605D4">
      <w:r>
        <w:separator/>
      </w:r>
    </w:p>
  </w:endnote>
  <w:endnote w:type="continuationSeparator" w:id="0">
    <w:p w14:paraId="3AC7CC56" w14:textId="77777777" w:rsidR="00664643" w:rsidRDefault="00664643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B738" w14:textId="77777777" w:rsidR="00664643" w:rsidRDefault="00664643" w:rsidP="002605D4">
      <w:r>
        <w:separator/>
      </w:r>
    </w:p>
  </w:footnote>
  <w:footnote w:type="continuationSeparator" w:id="0">
    <w:p w14:paraId="3779CD5A" w14:textId="77777777" w:rsidR="00664643" w:rsidRDefault="00664643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87B" w14:textId="77777777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702" w14:textId="239C924C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328" w14:textId="77777777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A28C4"/>
    <w:multiLevelType w:val="hybridMultilevel"/>
    <w:tmpl w:val="0F0EC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520C9"/>
    <w:multiLevelType w:val="multilevel"/>
    <w:tmpl w:val="A1A6E7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3"/>
  </w:num>
  <w:num w:numId="3" w16cid:durableId="550849748">
    <w:abstractNumId w:val="8"/>
  </w:num>
  <w:num w:numId="4" w16cid:durableId="652292448">
    <w:abstractNumId w:val="20"/>
  </w:num>
  <w:num w:numId="5" w16cid:durableId="1576940305">
    <w:abstractNumId w:val="11"/>
  </w:num>
  <w:num w:numId="6" w16cid:durableId="210699662">
    <w:abstractNumId w:val="24"/>
  </w:num>
  <w:num w:numId="7" w16cid:durableId="1135559589">
    <w:abstractNumId w:val="16"/>
  </w:num>
  <w:num w:numId="8" w16cid:durableId="1993673733">
    <w:abstractNumId w:val="4"/>
  </w:num>
  <w:num w:numId="9" w16cid:durableId="1453204304">
    <w:abstractNumId w:val="15"/>
  </w:num>
  <w:num w:numId="10" w16cid:durableId="1080568369">
    <w:abstractNumId w:val="29"/>
  </w:num>
  <w:num w:numId="11" w16cid:durableId="2006130060">
    <w:abstractNumId w:val="19"/>
  </w:num>
  <w:num w:numId="12" w16cid:durableId="137846329">
    <w:abstractNumId w:val="27"/>
  </w:num>
  <w:num w:numId="13" w16cid:durableId="1598950267">
    <w:abstractNumId w:val="2"/>
  </w:num>
  <w:num w:numId="14" w16cid:durableId="946352993">
    <w:abstractNumId w:val="12"/>
  </w:num>
  <w:num w:numId="15" w16cid:durableId="376853988">
    <w:abstractNumId w:val="26"/>
  </w:num>
  <w:num w:numId="16" w16cid:durableId="1107121358">
    <w:abstractNumId w:val="33"/>
  </w:num>
  <w:num w:numId="17" w16cid:durableId="1081489485">
    <w:abstractNumId w:val="17"/>
  </w:num>
  <w:num w:numId="18" w16cid:durableId="908152475">
    <w:abstractNumId w:val="31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30"/>
  </w:num>
  <w:num w:numId="21" w16cid:durableId="1190799943">
    <w:abstractNumId w:val="3"/>
  </w:num>
  <w:num w:numId="22" w16cid:durableId="2935664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21"/>
  </w:num>
  <w:num w:numId="24" w16cid:durableId="579564547">
    <w:abstractNumId w:val="28"/>
  </w:num>
  <w:num w:numId="25" w16cid:durableId="293877824">
    <w:abstractNumId w:val="10"/>
  </w:num>
  <w:num w:numId="26" w16cid:durableId="186794784">
    <w:abstractNumId w:val="22"/>
  </w:num>
  <w:num w:numId="27" w16cid:durableId="44448653">
    <w:abstractNumId w:val="6"/>
  </w:num>
  <w:num w:numId="28" w16cid:durableId="1422874883">
    <w:abstractNumId w:val="9"/>
  </w:num>
  <w:num w:numId="29" w16cid:durableId="711735920">
    <w:abstractNumId w:val="13"/>
  </w:num>
  <w:num w:numId="30" w16cid:durableId="1929849963">
    <w:abstractNumId w:val="25"/>
  </w:num>
  <w:num w:numId="31" w16cid:durableId="148789620">
    <w:abstractNumId w:val="5"/>
  </w:num>
  <w:num w:numId="32" w16cid:durableId="912007195">
    <w:abstractNumId w:val="14"/>
  </w:num>
  <w:num w:numId="33" w16cid:durableId="1662931354">
    <w:abstractNumId w:val="0"/>
  </w:num>
  <w:num w:numId="34" w16cid:durableId="1100028588">
    <w:abstractNumId w:val="18"/>
  </w:num>
  <w:num w:numId="35" w16cid:durableId="1248735051">
    <w:abstractNumId w:val="7"/>
  </w:num>
  <w:num w:numId="36" w16cid:durableId="2065711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1F2E"/>
    <w:rsid w:val="00016D0D"/>
    <w:rsid w:val="0002180B"/>
    <w:rsid w:val="00023CDF"/>
    <w:rsid w:val="00032175"/>
    <w:rsid w:val="00033772"/>
    <w:rsid w:val="000452B7"/>
    <w:rsid w:val="00053F84"/>
    <w:rsid w:val="00056AF5"/>
    <w:rsid w:val="00057253"/>
    <w:rsid w:val="000627C6"/>
    <w:rsid w:val="00070BEA"/>
    <w:rsid w:val="000712A4"/>
    <w:rsid w:val="00072CBE"/>
    <w:rsid w:val="00074D46"/>
    <w:rsid w:val="0007533F"/>
    <w:rsid w:val="00075845"/>
    <w:rsid w:val="00075EC0"/>
    <w:rsid w:val="00075F54"/>
    <w:rsid w:val="00075F9F"/>
    <w:rsid w:val="0008438D"/>
    <w:rsid w:val="000861A1"/>
    <w:rsid w:val="00087016"/>
    <w:rsid w:val="0009139D"/>
    <w:rsid w:val="00096EB7"/>
    <w:rsid w:val="00096EE5"/>
    <w:rsid w:val="00097C56"/>
    <w:rsid w:val="000A0D8E"/>
    <w:rsid w:val="000A17BC"/>
    <w:rsid w:val="000A1E39"/>
    <w:rsid w:val="000A27BB"/>
    <w:rsid w:val="000A636A"/>
    <w:rsid w:val="000A6821"/>
    <w:rsid w:val="000B01F0"/>
    <w:rsid w:val="000B6741"/>
    <w:rsid w:val="000B737C"/>
    <w:rsid w:val="000C16C6"/>
    <w:rsid w:val="000C290F"/>
    <w:rsid w:val="000C44D7"/>
    <w:rsid w:val="000D0038"/>
    <w:rsid w:val="000D45BC"/>
    <w:rsid w:val="000D45F2"/>
    <w:rsid w:val="000E1889"/>
    <w:rsid w:val="000E28CB"/>
    <w:rsid w:val="000E2BE9"/>
    <w:rsid w:val="000E3216"/>
    <w:rsid w:val="000E4EDE"/>
    <w:rsid w:val="000E75B4"/>
    <w:rsid w:val="000E7845"/>
    <w:rsid w:val="000F10B4"/>
    <w:rsid w:val="000F18C9"/>
    <w:rsid w:val="000F2656"/>
    <w:rsid w:val="000F2EB5"/>
    <w:rsid w:val="000F61AA"/>
    <w:rsid w:val="00106518"/>
    <w:rsid w:val="00115034"/>
    <w:rsid w:val="001159A6"/>
    <w:rsid w:val="00120121"/>
    <w:rsid w:val="00120F1D"/>
    <w:rsid w:val="0012426C"/>
    <w:rsid w:val="001270B2"/>
    <w:rsid w:val="00130970"/>
    <w:rsid w:val="00131026"/>
    <w:rsid w:val="00131DBD"/>
    <w:rsid w:val="00133B04"/>
    <w:rsid w:val="00133E9F"/>
    <w:rsid w:val="0013458C"/>
    <w:rsid w:val="001347D9"/>
    <w:rsid w:val="001364A7"/>
    <w:rsid w:val="001412BC"/>
    <w:rsid w:val="001443A4"/>
    <w:rsid w:val="00145012"/>
    <w:rsid w:val="00145B88"/>
    <w:rsid w:val="00155305"/>
    <w:rsid w:val="00156673"/>
    <w:rsid w:val="00157DE0"/>
    <w:rsid w:val="001629DC"/>
    <w:rsid w:val="00162B24"/>
    <w:rsid w:val="0016496E"/>
    <w:rsid w:val="0016600A"/>
    <w:rsid w:val="00167A46"/>
    <w:rsid w:val="00170434"/>
    <w:rsid w:val="001825F9"/>
    <w:rsid w:val="00182B5F"/>
    <w:rsid w:val="001840B9"/>
    <w:rsid w:val="00193542"/>
    <w:rsid w:val="0019450E"/>
    <w:rsid w:val="001A0209"/>
    <w:rsid w:val="001A2FAE"/>
    <w:rsid w:val="001A670D"/>
    <w:rsid w:val="001A790A"/>
    <w:rsid w:val="001A7ECB"/>
    <w:rsid w:val="001B0674"/>
    <w:rsid w:val="001B2C33"/>
    <w:rsid w:val="001B6E54"/>
    <w:rsid w:val="001C531D"/>
    <w:rsid w:val="001D6EB8"/>
    <w:rsid w:val="001E020E"/>
    <w:rsid w:val="001E222D"/>
    <w:rsid w:val="001E45A7"/>
    <w:rsid w:val="001E4C0A"/>
    <w:rsid w:val="001E56A0"/>
    <w:rsid w:val="001E7DC8"/>
    <w:rsid w:val="001F1B4D"/>
    <w:rsid w:val="001F44A7"/>
    <w:rsid w:val="001F7144"/>
    <w:rsid w:val="002004F6"/>
    <w:rsid w:val="002128EE"/>
    <w:rsid w:val="0021424A"/>
    <w:rsid w:val="002174DB"/>
    <w:rsid w:val="002208E1"/>
    <w:rsid w:val="00223C47"/>
    <w:rsid w:val="002241C8"/>
    <w:rsid w:val="00227BA9"/>
    <w:rsid w:val="002363CC"/>
    <w:rsid w:val="0024034D"/>
    <w:rsid w:val="00245C27"/>
    <w:rsid w:val="002504D0"/>
    <w:rsid w:val="00250535"/>
    <w:rsid w:val="0025093A"/>
    <w:rsid w:val="002520FD"/>
    <w:rsid w:val="00254045"/>
    <w:rsid w:val="0025633B"/>
    <w:rsid w:val="00260090"/>
    <w:rsid w:val="002605D4"/>
    <w:rsid w:val="00273486"/>
    <w:rsid w:val="00273EB0"/>
    <w:rsid w:val="00274FEC"/>
    <w:rsid w:val="00276358"/>
    <w:rsid w:val="00282F4F"/>
    <w:rsid w:val="002834DB"/>
    <w:rsid w:val="00283B82"/>
    <w:rsid w:val="0028450C"/>
    <w:rsid w:val="00284F3E"/>
    <w:rsid w:val="00291443"/>
    <w:rsid w:val="0029425E"/>
    <w:rsid w:val="002A04CA"/>
    <w:rsid w:val="002A0A19"/>
    <w:rsid w:val="002A12B6"/>
    <w:rsid w:val="002A2672"/>
    <w:rsid w:val="002A3C23"/>
    <w:rsid w:val="002A3E0E"/>
    <w:rsid w:val="002B2938"/>
    <w:rsid w:val="002B5B90"/>
    <w:rsid w:val="002B665A"/>
    <w:rsid w:val="002B6A69"/>
    <w:rsid w:val="002B733C"/>
    <w:rsid w:val="002C23AB"/>
    <w:rsid w:val="002C2A97"/>
    <w:rsid w:val="002C756B"/>
    <w:rsid w:val="002D2468"/>
    <w:rsid w:val="002D4E8C"/>
    <w:rsid w:val="002D5FBF"/>
    <w:rsid w:val="002D70EE"/>
    <w:rsid w:val="002E1122"/>
    <w:rsid w:val="002E3978"/>
    <w:rsid w:val="002E52A4"/>
    <w:rsid w:val="002E535A"/>
    <w:rsid w:val="002E5EAF"/>
    <w:rsid w:val="002F01A8"/>
    <w:rsid w:val="002F04E9"/>
    <w:rsid w:val="002F5C17"/>
    <w:rsid w:val="002F6D39"/>
    <w:rsid w:val="002F7432"/>
    <w:rsid w:val="0031079E"/>
    <w:rsid w:val="003156BC"/>
    <w:rsid w:val="003307DE"/>
    <w:rsid w:val="00332175"/>
    <w:rsid w:val="00334A71"/>
    <w:rsid w:val="00346D24"/>
    <w:rsid w:val="00353818"/>
    <w:rsid w:val="00356497"/>
    <w:rsid w:val="00361C5F"/>
    <w:rsid w:val="003631B2"/>
    <w:rsid w:val="003634BA"/>
    <w:rsid w:val="00375A77"/>
    <w:rsid w:val="0038527C"/>
    <w:rsid w:val="00385FAF"/>
    <w:rsid w:val="00387B3F"/>
    <w:rsid w:val="003953FA"/>
    <w:rsid w:val="00397326"/>
    <w:rsid w:val="003A1612"/>
    <w:rsid w:val="003A5CCE"/>
    <w:rsid w:val="003B0646"/>
    <w:rsid w:val="003B36D0"/>
    <w:rsid w:val="003B43A8"/>
    <w:rsid w:val="003C4D38"/>
    <w:rsid w:val="003C6D2F"/>
    <w:rsid w:val="003D3C2F"/>
    <w:rsid w:val="003D71FD"/>
    <w:rsid w:val="003E0A44"/>
    <w:rsid w:val="003E11A1"/>
    <w:rsid w:val="003E1A30"/>
    <w:rsid w:val="003E32AB"/>
    <w:rsid w:val="003E61CC"/>
    <w:rsid w:val="003F018E"/>
    <w:rsid w:val="003F0BD1"/>
    <w:rsid w:val="003F615C"/>
    <w:rsid w:val="003F7BD6"/>
    <w:rsid w:val="003F7CA3"/>
    <w:rsid w:val="00400D3C"/>
    <w:rsid w:val="00401303"/>
    <w:rsid w:val="00412784"/>
    <w:rsid w:val="00416089"/>
    <w:rsid w:val="00417C82"/>
    <w:rsid w:val="00417E71"/>
    <w:rsid w:val="0042051F"/>
    <w:rsid w:val="00421860"/>
    <w:rsid w:val="00423745"/>
    <w:rsid w:val="0042457B"/>
    <w:rsid w:val="00432E04"/>
    <w:rsid w:val="00441405"/>
    <w:rsid w:val="00442764"/>
    <w:rsid w:val="00444F97"/>
    <w:rsid w:val="004453EE"/>
    <w:rsid w:val="00446027"/>
    <w:rsid w:val="00446BD8"/>
    <w:rsid w:val="0045219A"/>
    <w:rsid w:val="00455EBD"/>
    <w:rsid w:val="00456250"/>
    <w:rsid w:val="00456897"/>
    <w:rsid w:val="00460164"/>
    <w:rsid w:val="00460CD4"/>
    <w:rsid w:val="0046313D"/>
    <w:rsid w:val="004700FF"/>
    <w:rsid w:val="0047159E"/>
    <w:rsid w:val="00472ADF"/>
    <w:rsid w:val="00480614"/>
    <w:rsid w:val="004838F6"/>
    <w:rsid w:val="00485673"/>
    <w:rsid w:val="00486BB0"/>
    <w:rsid w:val="00493E28"/>
    <w:rsid w:val="004954AD"/>
    <w:rsid w:val="00496A48"/>
    <w:rsid w:val="0049797B"/>
    <w:rsid w:val="00497C9F"/>
    <w:rsid w:val="004A11A8"/>
    <w:rsid w:val="004A14C2"/>
    <w:rsid w:val="004A1F10"/>
    <w:rsid w:val="004A2FD5"/>
    <w:rsid w:val="004A5260"/>
    <w:rsid w:val="004A7F78"/>
    <w:rsid w:val="004B13C1"/>
    <w:rsid w:val="004B1AA6"/>
    <w:rsid w:val="004B3468"/>
    <w:rsid w:val="004B7DD7"/>
    <w:rsid w:val="004C07BF"/>
    <w:rsid w:val="004C44FF"/>
    <w:rsid w:val="004C7C7B"/>
    <w:rsid w:val="004D5AE8"/>
    <w:rsid w:val="004D7CB7"/>
    <w:rsid w:val="004E02A0"/>
    <w:rsid w:val="004E1D5D"/>
    <w:rsid w:val="004E30E6"/>
    <w:rsid w:val="004E3B07"/>
    <w:rsid w:val="004E7C57"/>
    <w:rsid w:val="004E7E3F"/>
    <w:rsid w:val="00500D73"/>
    <w:rsid w:val="00510442"/>
    <w:rsid w:val="00517EA6"/>
    <w:rsid w:val="00522CD6"/>
    <w:rsid w:val="0052786D"/>
    <w:rsid w:val="00530CB8"/>
    <w:rsid w:val="00531C24"/>
    <w:rsid w:val="00533B0B"/>
    <w:rsid w:val="00533BB1"/>
    <w:rsid w:val="005426EA"/>
    <w:rsid w:val="00544532"/>
    <w:rsid w:val="00546121"/>
    <w:rsid w:val="005506DB"/>
    <w:rsid w:val="00560B2C"/>
    <w:rsid w:val="0056468E"/>
    <w:rsid w:val="005712C8"/>
    <w:rsid w:val="00571780"/>
    <w:rsid w:val="00575107"/>
    <w:rsid w:val="00577206"/>
    <w:rsid w:val="00581408"/>
    <w:rsid w:val="00583575"/>
    <w:rsid w:val="00585677"/>
    <w:rsid w:val="005959EF"/>
    <w:rsid w:val="00596CDE"/>
    <w:rsid w:val="00597D1C"/>
    <w:rsid w:val="005A0470"/>
    <w:rsid w:val="005A0940"/>
    <w:rsid w:val="005A0D85"/>
    <w:rsid w:val="005A5B60"/>
    <w:rsid w:val="005B1288"/>
    <w:rsid w:val="005B295A"/>
    <w:rsid w:val="005B2D54"/>
    <w:rsid w:val="005B54B2"/>
    <w:rsid w:val="005B6588"/>
    <w:rsid w:val="005C30AB"/>
    <w:rsid w:val="005C3CD0"/>
    <w:rsid w:val="005C5C36"/>
    <w:rsid w:val="005D431D"/>
    <w:rsid w:val="005D6E1A"/>
    <w:rsid w:val="005E04B2"/>
    <w:rsid w:val="005E39C3"/>
    <w:rsid w:val="005E446A"/>
    <w:rsid w:val="005E5DF7"/>
    <w:rsid w:val="005F17C1"/>
    <w:rsid w:val="00606901"/>
    <w:rsid w:val="006110D7"/>
    <w:rsid w:val="0061142C"/>
    <w:rsid w:val="00612C4A"/>
    <w:rsid w:val="006136AE"/>
    <w:rsid w:val="00615A1F"/>
    <w:rsid w:val="00624B66"/>
    <w:rsid w:val="00625DB7"/>
    <w:rsid w:val="00627696"/>
    <w:rsid w:val="006347B6"/>
    <w:rsid w:val="00637F7B"/>
    <w:rsid w:val="00641814"/>
    <w:rsid w:val="00642917"/>
    <w:rsid w:val="00646B59"/>
    <w:rsid w:val="00646F7A"/>
    <w:rsid w:val="00647221"/>
    <w:rsid w:val="00652734"/>
    <w:rsid w:val="00657047"/>
    <w:rsid w:val="00657A63"/>
    <w:rsid w:val="00660AC7"/>
    <w:rsid w:val="00662629"/>
    <w:rsid w:val="00663AA5"/>
    <w:rsid w:val="006644DE"/>
    <w:rsid w:val="00664643"/>
    <w:rsid w:val="006661C9"/>
    <w:rsid w:val="00667B89"/>
    <w:rsid w:val="00672204"/>
    <w:rsid w:val="00672471"/>
    <w:rsid w:val="00673FF2"/>
    <w:rsid w:val="00675AB6"/>
    <w:rsid w:val="00681F9F"/>
    <w:rsid w:val="00682C6A"/>
    <w:rsid w:val="00690E53"/>
    <w:rsid w:val="00691D6D"/>
    <w:rsid w:val="00695BAE"/>
    <w:rsid w:val="00696054"/>
    <w:rsid w:val="006A1ADC"/>
    <w:rsid w:val="006A4947"/>
    <w:rsid w:val="006B3644"/>
    <w:rsid w:val="006B3BCB"/>
    <w:rsid w:val="006C0396"/>
    <w:rsid w:val="006C0C27"/>
    <w:rsid w:val="006C195E"/>
    <w:rsid w:val="006C4876"/>
    <w:rsid w:val="006C5D0B"/>
    <w:rsid w:val="006D532A"/>
    <w:rsid w:val="006D6FF5"/>
    <w:rsid w:val="006F219F"/>
    <w:rsid w:val="006F3183"/>
    <w:rsid w:val="006F4D5B"/>
    <w:rsid w:val="006F4E07"/>
    <w:rsid w:val="0070262E"/>
    <w:rsid w:val="0070363E"/>
    <w:rsid w:val="00703AE3"/>
    <w:rsid w:val="00706FD6"/>
    <w:rsid w:val="00712F0F"/>
    <w:rsid w:val="0071307E"/>
    <w:rsid w:val="007205CB"/>
    <w:rsid w:val="00730892"/>
    <w:rsid w:val="00734BA8"/>
    <w:rsid w:val="00736200"/>
    <w:rsid w:val="00737A27"/>
    <w:rsid w:val="00742519"/>
    <w:rsid w:val="007430C7"/>
    <w:rsid w:val="00743482"/>
    <w:rsid w:val="00743BFD"/>
    <w:rsid w:val="0075064F"/>
    <w:rsid w:val="00750E18"/>
    <w:rsid w:val="00755B48"/>
    <w:rsid w:val="00762F03"/>
    <w:rsid w:val="00763C71"/>
    <w:rsid w:val="00765221"/>
    <w:rsid w:val="0076744D"/>
    <w:rsid w:val="00767F9F"/>
    <w:rsid w:val="0077336D"/>
    <w:rsid w:val="00773628"/>
    <w:rsid w:val="007818D4"/>
    <w:rsid w:val="007820F2"/>
    <w:rsid w:val="00785BCA"/>
    <w:rsid w:val="00795340"/>
    <w:rsid w:val="007A122E"/>
    <w:rsid w:val="007A34F3"/>
    <w:rsid w:val="007A51EA"/>
    <w:rsid w:val="007B0571"/>
    <w:rsid w:val="007C08C8"/>
    <w:rsid w:val="007C124C"/>
    <w:rsid w:val="007C26C7"/>
    <w:rsid w:val="007C4D03"/>
    <w:rsid w:val="007D3511"/>
    <w:rsid w:val="007D47BC"/>
    <w:rsid w:val="007D5F18"/>
    <w:rsid w:val="007E1ABB"/>
    <w:rsid w:val="007E2674"/>
    <w:rsid w:val="007E319E"/>
    <w:rsid w:val="007F033B"/>
    <w:rsid w:val="007F46DC"/>
    <w:rsid w:val="007F5E2B"/>
    <w:rsid w:val="007F6108"/>
    <w:rsid w:val="007F700E"/>
    <w:rsid w:val="00817FED"/>
    <w:rsid w:val="00821B8B"/>
    <w:rsid w:val="00826F33"/>
    <w:rsid w:val="0082747E"/>
    <w:rsid w:val="00832C07"/>
    <w:rsid w:val="0083664F"/>
    <w:rsid w:val="0085191A"/>
    <w:rsid w:val="00851CA6"/>
    <w:rsid w:val="00852216"/>
    <w:rsid w:val="008546E8"/>
    <w:rsid w:val="008558C2"/>
    <w:rsid w:val="00857ADB"/>
    <w:rsid w:val="00857FBD"/>
    <w:rsid w:val="00860D61"/>
    <w:rsid w:val="0086117C"/>
    <w:rsid w:val="00863737"/>
    <w:rsid w:val="008639C5"/>
    <w:rsid w:val="00865F87"/>
    <w:rsid w:val="0087541F"/>
    <w:rsid w:val="0088039F"/>
    <w:rsid w:val="008804A8"/>
    <w:rsid w:val="008807F4"/>
    <w:rsid w:val="00884E84"/>
    <w:rsid w:val="0088651D"/>
    <w:rsid w:val="00886633"/>
    <w:rsid w:val="00892460"/>
    <w:rsid w:val="00893938"/>
    <w:rsid w:val="008941B1"/>
    <w:rsid w:val="00894922"/>
    <w:rsid w:val="008976B9"/>
    <w:rsid w:val="008A00C3"/>
    <w:rsid w:val="008A055E"/>
    <w:rsid w:val="008A0C24"/>
    <w:rsid w:val="008B0230"/>
    <w:rsid w:val="008B1917"/>
    <w:rsid w:val="008B2948"/>
    <w:rsid w:val="008C0B6B"/>
    <w:rsid w:val="008C6117"/>
    <w:rsid w:val="008C7243"/>
    <w:rsid w:val="008D46BA"/>
    <w:rsid w:val="008D51A4"/>
    <w:rsid w:val="008D64CE"/>
    <w:rsid w:val="008E45D3"/>
    <w:rsid w:val="008E5EBD"/>
    <w:rsid w:val="008E65A4"/>
    <w:rsid w:val="008E66CC"/>
    <w:rsid w:val="008E675E"/>
    <w:rsid w:val="008F02B7"/>
    <w:rsid w:val="008F5927"/>
    <w:rsid w:val="008F5BC0"/>
    <w:rsid w:val="008F716D"/>
    <w:rsid w:val="0090081C"/>
    <w:rsid w:val="00900B01"/>
    <w:rsid w:val="0090157F"/>
    <w:rsid w:val="00904633"/>
    <w:rsid w:val="0090779A"/>
    <w:rsid w:val="00912718"/>
    <w:rsid w:val="00912F3C"/>
    <w:rsid w:val="00914113"/>
    <w:rsid w:val="009269D3"/>
    <w:rsid w:val="00937371"/>
    <w:rsid w:val="0093765B"/>
    <w:rsid w:val="00940776"/>
    <w:rsid w:val="009417E3"/>
    <w:rsid w:val="00964549"/>
    <w:rsid w:val="009709BC"/>
    <w:rsid w:val="00981B79"/>
    <w:rsid w:val="00983BAD"/>
    <w:rsid w:val="00990CC5"/>
    <w:rsid w:val="0099606E"/>
    <w:rsid w:val="0099732B"/>
    <w:rsid w:val="00997D74"/>
    <w:rsid w:val="009A0198"/>
    <w:rsid w:val="009B2E59"/>
    <w:rsid w:val="009B7DCC"/>
    <w:rsid w:val="009C472E"/>
    <w:rsid w:val="009C5127"/>
    <w:rsid w:val="009C5243"/>
    <w:rsid w:val="009C6C43"/>
    <w:rsid w:val="009D11B2"/>
    <w:rsid w:val="009D656E"/>
    <w:rsid w:val="009E1AD5"/>
    <w:rsid w:val="009F41BB"/>
    <w:rsid w:val="00A005C6"/>
    <w:rsid w:val="00A02788"/>
    <w:rsid w:val="00A054F5"/>
    <w:rsid w:val="00A11BAB"/>
    <w:rsid w:val="00A17E81"/>
    <w:rsid w:val="00A21DCA"/>
    <w:rsid w:val="00A32D01"/>
    <w:rsid w:val="00A34630"/>
    <w:rsid w:val="00A36617"/>
    <w:rsid w:val="00A4202D"/>
    <w:rsid w:val="00A51631"/>
    <w:rsid w:val="00A54B55"/>
    <w:rsid w:val="00A57738"/>
    <w:rsid w:val="00A6020A"/>
    <w:rsid w:val="00A6112E"/>
    <w:rsid w:val="00A716F1"/>
    <w:rsid w:val="00A7172F"/>
    <w:rsid w:val="00A722AD"/>
    <w:rsid w:val="00A7309B"/>
    <w:rsid w:val="00A8438D"/>
    <w:rsid w:val="00A8470D"/>
    <w:rsid w:val="00A8626A"/>
    <w:rsid w:val="00A87A50"/>
    <w:rsid w:val="00A9133E"/>
    <w:rsid w:val="00A94C4A"/>
    <w:rsid w:val="00A9524A"/>
    <w:rsid w:val="00AA2076"/>
    <w:rsid w:val="00AA318D"/>
    <w:rsid w:val="00AB4CB4"/>
    <w:rsid w:val="00AB671A"/>
    <w:rsid w:val="00AB6D59"/>
    <w:rsid w:val="00AB73EF"/>
    <w:rsid w:val="00AC4B67"/>
    <w:rsid w:val="00AC5301"/>
    <w:rsid w:val="00AD0EC0"/>
    <w:rsid w:val="00AD12DA"/>
    <w:rsid w:val="00AD21FF"/>
    <w:rsid w:val="00AD7761"/>
    <w:rsid w:val="00AE1BA0"/>
    <w:rsid w:val="00AE3201"/>
    <w:rsid w:val="00AE5099"/>
    <w:rsid w:val="00AE57B9"/>
    <w:rsid w:val="00AE7F11"/>
    <w:rsid w:val="00AF2D9E"/>
    <w:rsid w:val="00AF3FC6"/>
    <w:rsid w:val="00AF74AA"/>
    <w:rsid w:val="00B00CBA"/>
    <w:rsid w:val="00B025DD"/>
    <w:rsid w:val="00B03F46"/>
    <w:rsid w:val="00B048A4"/>
    <w:rsid w:val="00B04DAA"/>
    <w:rsid w:val="00B05CAF"/>
    <w:rsid w:val="00B06FAF"/>
    <w:rsid w:val="00B10940"/>
    <w:rsid w:val="00B27C91"/>
    <w:rsid w:val="00B3595A"/>
    <w:rsid w:val="00B4094C"/>
    <w:rsid w:val="00B40BA3"/>
    <w:rsid w:val="00B418E7"/>
    <w:rsid w:val="00B44456"/>
    <w:rsid w:val="00B46092"/>
    <w:rsid w:val="00B50556"/>
    <w:rsid w:val="00B537B9"/>
    <w:rsid w:val="00B54099"/>
    <w:rsid w:val="00B62544"/>
    <w:rsid w:val="00B67B8B"/>
    <w:rsid w:val="00B713C3"/>
    <w:rsid w:val="00B71990"/>
    <w:rsid w:val="00B72DFE"/>
    <w:rsid w:val="00B856A0"/>
    <w:rsid w:val="00B86503"/>
    <w:rsid w:val="00B87FDE"/>
    <w:rsid w:val="00B93E54"/>
    <w:rsid w:val="00B95792"/>
    <w:rsid w:val="00B95B08"/>
    <w:rsid w:val="00BA1B35"/>
    <w:rsid w:val="00BA4385"/>
    <w:rsid w:val="00BA46BE"/>
    <w:rsid w:val="00BA50EF"/>
    <w:rsid w:val="00BA5162"/>
    <w:rsid w:val="00BA6881"/>
    <w:rsid w:val="00BA692E"/>
    <w:rsid w:val="00BB15D3"/>
    <w:rsid w:val="00BB4DD4"/>
    <w:rsid w:val="00BC595C"/>
    <w:rsid w:val="00BD1EC0"/>
    <w:rsid w:val="00BD7CA5"/>
    <w:rsid w:val="00BF2224"/>
    <w:rsid w:val="00BF3D96"/>
    <w:rsid w:val="00BF48F9"/>
    <w:rsid w:val="00BF4AE5"/>
    <w:rsid w:val="00BF6C13"/>
    <w:rsid w:val="00C01BC5"/>
    <w:rsid w:val="00C0406D"/>
    <w:rsid w:val="00C04177"/>
    <w:rsid w:val="00C05FA8"/>
    <w:rsid w:val="00C065B6"/>
    <w:rsid w:val="00C10250"/>
    <w:rsid w:val="00C14617"/>
    <w:rsid w:val="00C14635"/>
    <w:rsid w:val="00C161B3"/>
    <w:rsid w:val="00C2044F"/>
    <w:rsid w:val="00C25731"/>
    <w:rsid w:val="00C26F5F"/>
    <w:rsid w:val="00C303A3"/>
    <w:rsid w:val="00C32E4C"/>
    <w:rsid w:val="00C3680E"/>
    <w:rsid w:val="00C40844"/>
    <w:rsid w:val="00C43B20"/>
    <w:rsid w:val="00C442BC"/>
    <w:rsid w:val="00C50B4C"/>
    <w:rsid w:val="00C53A84"/>
    <w:rsid w:val="00C601E6"/>
    <w:rsid w:val="00C63EF7"/>
    <w:rsid w:val="00C707C6"/>
    <w:rsid w:val="00C7620B"/>
    <w:rsid w:val="00C765F7"/>
    <w:rsid w:val="00C76FBD"/>
    <w:rsid w:val="00C80A5B"/>
    <w:rsid w:val="00C823E4"/>
    <w:rsid w:val="00C86E09"/>
    <w:rsid w:val="00C91C99"/>
    <w:rsid w:val="00C92A93"/>
    <w:rsid w:val="00C95DAE"/>
    <w:rsid w:val="00C97595"/>
    <w:rsid w:val="00CA1145"/>
    <w:rsid w:val="00CA1AE9"/>
    <w:rsid w:val="00CA27EF"/>
    <w:rsid w:val="00CA7CEC"/>
    <w:rsid w:val="00CB452A"/>
    <w:rsid w:val="00CB6CDF"/>
    <w:rsid w:val="00CD1F86"/>
    <w:rsid w:val="00CD2A3C"/>
    <w:rsid w:val="00CD4B3D"/>
    <w:rsid w:val="00CE588A"/>
    <w:rsid w:val="00CF0A0E"/>
    <w:rsid w:val="00CF66E4"/>
    <w:rsid w:val="00D01F0F"/>
    <w:rsid w:val="00D04A4F"/>
    <w:rsid w:val="00D04D0B"/>
    <w:rsid w:val="00D07730"/>
    <w:rsid w:val="00D077F0"/>
    <w:rsid w:val="00D1061A"/>
    <w:rsid w:val="00D10F62"/>
    <w:rsid w:val="00D12E60"/>
    <w:rsid w:val="00D12F97"/>
    <w:rsid w:val="00D144BA"/>
    <w:rsid w:val="00D30D76"/>
    <w:rsid w:val="00D33C6B"/>
    <w:rsid w:val="00D342BC"/>
    <w:rsid w:val="00D409F7"/>
    <w:rsid w:val="00D466C8"/>
    <w:rsid w:val="00D473B4"/>
    <w:rsid w:val="00D47F6C"/>
    <w:rsid w:val="00D51A53"/>
    <w:rsid w:val="00D5318F"/>
    <w:rsid w:val="00D61306"/>
    <w:rsid w:val="00D61DFE"/>
    <w:rsid w:val="00D62FD0"/>
    <w:rsid w:val="00D72994"/>
    <w:rsid w:val="00D77739"/>
    <w:rsid w:val="00D90DD3"/>
    <w:rsid w:val="00D93199"/>
    <w:rsid w:val="00D954A9"/>
    <w:rsid w:val="00DA228F"/>
    <w:rsid w:val="00DB01F7"/>
    <w:rsid w:val="00DB6966"/>
    <w:rsid w:val="00DC7154"/>
    <w:rsid w:val="00DD0AC6"/>
    <w:rsid w:val="00DD1878"/>
    <w:rsid w:val="00DD5D5F"/>
    <w:rsid w:val="00DE0378"/>
    <w:rsid w:val="00DE1304"/>
    <w:rsid w:val="00DE14EE"/>
    <w:rsid w:val="00DE33C3"/>
    <w:rsid w:val="00DE35F4"/>
    <w:rsid w:val="00DE4006"/>
    <w:rsid w:val="00DE4154"/>
    <w:rsid w:val="00DE52AD"/>
    <w:rsid w:val="00DF6D81"/>
    <w:rsid w:val="00DF7C3C"/>
    <w:rsid w:val="00E03526"/>
    <w:rsid w:val="00E07F9D"/>
    <w:rsid w:val="00E24114"/>
    <w:rsid w:val="00E25304"/>
    <w:rsid w:val="00E33421"/>
    <w:rsid w:val="00E35397"/>
    <w:rsid w:val="00E36CC8"/>
    <w:rsid w:val="00E44E20"/>
    <w:rsid w:val="00E4526E"/>
    <w:rsid w:val="00E47A69"/>
    <w:rsid w:val="00E47FCE"/>
    <w:rsid w:val="00E67EAE"/>
    <w:rsid w:val="00E74043"/>
    <w:rsid w:val="00E82F2B"/>
    <w:rsid w:val="00E8425F"/>
    <w:rsid w:val="00E851A6"/>
    <w:rsid w:val="00E8525E"/>
    <w:rsid w:val="00E90E91"/>
    <w:rsid w:val="00E9462A"/>
    <w:rsid w:val="00E94B51"/>
    <w:rsid w:val="00E96463"/>
    <w:rsid w:val="00EA04D3"/>
    <w:rsid w:val="00EA0905"/>
    <w:rsid w:val="00EA2C45"/>
    <w:rsid w:val="00EA5EA4"/>
    <w:rsid w:val="00EB50B1"/>
    <w:rsid w:val="00EB512C"/>
    <w:rsid w:val="00EB6178"/>
    <w:rsid w:val="00EC0FB4"/>
    <w:rsid w:val="00EC4D50"/>
    <w:rsid w:val="00ED31AB"/>
    <w:rsid w:val="00ED5ECD"/>
    <w:rsid w:val="00EE17DB"/>
    <w:rsid w:val="00EE1A7A"/>
    <w:rsid w:val="00EF0C31"/>
    <w:rsid w:val="00EF3408"/>
    <w:rsid w:val="00EF4116"/>
    <w:rsid w:val="00EF6039"/>
    <w:rsid w:val="00F004A6"/>
    <w:rsid w:val="00F00FFE"/>
    <w:rsid w:val="00F01D72"/>
    <w:rsid w:val="00F04072"/>
    <w:rsid w:val="00F12DD7"/>
    <w:rsid w:val="00F137B8"/>
    <w:rsid w:val="00F16E5C"/>
    <w:rsid w:val="00F16F9A"/>
    <w:rsid w:val="00F304B0"/>
    <w:rsid w:val="00F368C5"/>
    <w:rsid w:val="00F403E0"/>
    <w:rsid w:val="00F50202"/>
    <w:rsid w:val="00F63432"/>
    <w:rsid w:val="00F63F2D"/>
    <w:rsid w:val="00F667C9"/>
    <w:rsid w:val="00F66817"/>
    <w:rsid w:val="00F71605"/>
    <w:rsid w:val="00F73669"/>
    <w:rsid w:val="00F738E6"/>
    <w:rsid w:val="00F762B2"/>
    <w:rsid w:val="00F7743B"/>
    <w:rsid w:val="00F84BD5"/>
    <w:rsid w:val="00F874F5"/>
    <w:rsid w:val="00F91543"/>
    <w:rsid w:val="00F921DC"/>
    <w:rsid w:val="00F93B78"/>
    <w:rsid w:val="00F94E03"/>
    <w:rsid w:val="00F966C7"/>
    <w:rsid w:val="00FA5407"/>
    <w:rsid w:val="00FA7A31"/>
    <w:rsid w:val="00FC2408"/>
    <w:rsid w:val="00FD068A"/>
    <w:rsid w:val="00FD0843"/>
    <w:rsid w:val="00FD0B12"/>
    <w:rsid w:val="00FD0C3F"/>
    <w:rsid w:val="00FD1275"/>
    <w:rsid w:val="00FD7011"/>
    <w:rsid w:val="00FE19B9"/>
    <w:rsid w:val="00FE222F"/>
    <w:rsid w:val="00FE3D5F"/>
    <w:rsid w:val="00FE6F8A"/>
    <w:rsid w:val="00FF0AF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199D-C916-4013-B56D-0409F6940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46</cp:revision>
  <cp:lastPrinted>2023-02-27T19:02:00Z</cp:lastPrinted>
  <dcterms:created xsi:type="dcterms:W3CDTF">2023-10-24T13:45:00Z</dcterms:created>
  <dcterms:modified xsi:type="dcterms:W3CDTF">2023-10-24T16:26:00Z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